
<file path=[Content_Types].xml><?xml version="1.0" encoding="utf-8"?>
<Types xmlns="http://schemas.openxmlformats.org/package/2006/content-types">
  <Default Extension="vsd" ContentType="application/vnd.visio"/>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05AA4" w:rsidRPr="00803625" w:rsidRDefault="00805AA4" w:rsidP="00DD4059">
      <w:pPr>
        <w:spacing w:after="312"/>
        <w:rPr>
          <w:rFonts w:ascii="Times New Roman" w:eastAsia="宋体" w:hAnsi="Times New Roman" w:cs="Times New Roman"/>
          <w:color w:val="000000"/>
          <w:sz w:val="16"/>
          <w:szCs w:val="16"/>
        </w:rPr>
      </w:pPr>
      <w:r w:rsidRPr="00803625">
        <w:rPr>
          <w:rFonts w:ascii="Times New Roman" w:hAnsi="Times New Roman" w:cs="Times New Roman"/>
          <w:b/>
          <w:bCs/>
          <w:sz w:val="24"/>
        </w:rPr>
        <w:t>3GPP TSG RAN WG1 #9</w:t>
      </w:r>
      <w:r w:rsidR="007A393D">
        <w:rPr>
          <w:rFonts w:ascii="Times New Roman" w:eastAsiaTheme="minorEastAsia" w:hAnsi="Times New Roman" w:cs="Times New Roman" w:hint="eastAsia"/>
          <w:b/>
          <w:bCs/>
          <w:sz w:val="24"/>
        </w:rPr>
        <w:t>9</w:t>
      </w:r>
      <w:r w:rsidRPr="00803625">
        <w:rPr>
          <w:rFonts w:ascii="Times New Roman" w:hAnsi="Times New Roman" w:cs="Times New Roman"/>
          <w:b/>
          <w:bCs/>
          <w:sz w:val="24"/>
        </w:rPr>
        <w:tab/>
      </w:r>
      <w:r w:rsidRPr="00803625">
        <w:rPr>
          <w:rFonts w:ascii="Times New Roman" w:eastAsia="宋体" w:hAnsi="Times New Roman" w:cs="Times New Roman"/>
          <w:b/>
          <w:bCs/>
          <w:sz w:val="24"/>
        </w:rPr>
        <w:tab/>
      </w:r>
      <w:r w:rsidRPr="00803625">
        <w:rPr>
          <w:rFonts w:ascii="Times New Roman" w:eastAsia="宋体" w:hAnsi="Times New Roman" w:cs="Times New Roman"/>
          <w:b/>
          <w:bCs/>
          <w:sz w:val="24"/>
        </w:rPr>
        <w:tab/>
      </w:r>
      <w:r w:rsidRPr="00803625">
        <w:rPr>
          <w:rFonts w:ascii="Times New Roman" w:eastAsia="宋体" w:hAnsi="Times New Roman" w:cs="Times New Roman"/>
          <w:b/>
          <w:bCs/>
          <w:sz w:val="24"/>
        </w:rPr>
        <w:tab/>
      </w:r>
      <w:r w:rsidRPr="00803625">
        <w:rPr>
          <w:rFonts w:ascii="Times New Roman" w:eastAsia="宋体" w:hAnsi="Times New Roman" w:cs="Times New Roman"/>
          <w:b/>
          <w:bCs/>
          <w:sz w:val="24"/>
        </w:rPr>
        <w:tab/>
      </w:r>
      <w:r w:rsidRPr="00803625">
        <w:rPr>
          <w:rFonts w:ascii="Times New Roman" w:eastAsia="宋体" w:hAnsi="Times New Roman" w:cs="Times New Roman"/>
          <w:b/>
          <w:bCs/>
          <w:sz w:val="24"/>
        </w:rPr>
        <w:tab/>
      </w:r>
      <w:r w:rsidRPr="00803625">
        <w:rPr>
          <w:rFonts w:ascii="Times New Roman" w:eastAsia="宋体" w:hAnsi="Times New Roman" w:cs="Times New Roman"/>
          <w:b/>
          <w:bCs/>
          <w:sz w:val="24"/>
        </w:rPr>
        <w:tab/>
      </w:r>
      <w:r w:rsidR="007A393D">
        <w:rPr>
          <w:rFonts w:ascii="Times New Roman" w:eastAsia="宋体" w:hAnsi="Times New Roman" w:cs="Times New Roman" w:hint="eastAsia"/>
          <w:b/>
          <w:bCs/>
          <w:sz w:val="24"/>
        </w:rPr>
        <w:t xml:space="preserve">     </w:t>
      </w:r>
      <w:r w:rsidRPr="00803625">
        <w:rPr>
          <w:rFonts w:ascii="Times New Roman" w:hAnsi="Times New Roman" w:cs="Times New Roman"/>
          <w:b/>
          <w:bCs/>
          <w:sz w:val="24"/>
        </w:rPr>
        <w:tab/>
        <w:t>R1-</w:t>
      </w:r>
      <w:r w:rsidR="000A4F89">
        <w:rPr>
          <w:rFonts w:asciiTheme="minorEastAsia" w:eastAsiaTheme="minorEastAsia" w:hAnsiTheme="minorEastAsia" w:cs="Times New Roman" w:hint="eastAsia"/>
          <w:b/>
          <w:bCs/>
          <w:sz w:val="24"/>
        </w:rPr>
        <w:t>1912634</w:t>
      </w:r>
      <w:bookmarkStart w:id="0" w:name="_GoBack"/>
      <w:bookmarkEnd w:id="0"/>
    </w:p>
    <w:p w:rsidR="00DD4059" w:rsidRPr="007A393D" w:rsidRDefault="007A393D" w:rsidP="00B543DA">
      <w:pPr>
        <w:tabs>
          <w:tab w:val="left" w:pos="1500"/>
        </w:tabs>
        <w:overflowPunct w:val="0"/>
        <w:autoSpaceDE w:val="0"/>
        <w:autoSpaceDN w:val="0"/>
        <w:adjustRightInd w:val="0"/>
        <w:spacing w:after="312" w:line="288" w:lineRule="auto"/>
        <w:textAlignment w:val="baseline"/>
        <w:rPr>
          <w:rFonts w:ascii="Times New Roman" w:eastAsiaTheme="minorEastAsia" w:hAnsi="Times New Roman" w:cs="Times New Roman"/>
          <w:b/>
          <w:bCs/>
          <w:sz w:val="24"/>
        </w:rPr>
      </w:pPr>
      <w:r w:rsidRPr="007A393D">
        <w:rPr>
          <w:rFonts w:ascii="Times New Roman" w:eastAsiaTheme="minorEastAsia" w:hAnsi="Times New Roman" w:cs="Times New Roman" w:hint="eastAsia"/>
          <w:b/>
          <w:bCs/>
          <w:sz w:val="24"/>
        </w:rPr>
        <w:t>Reno,</w:t>
      </w:r>
      <w:r>
        <w:rPr>
          <w:rFonts w:ascii="Times New Roman" w:eastAsiaTheme="minorEastAsia" w:hAnsi="Times New Roman" w:cs="Times New Roman" w:hint="eastAsia"/>
          <w:b/>
          <w:bCs/>
          <w:sz w:val="24"/>
        </w:rPr>
        <w:t xml:space="preserve"> </w:t>
      </w:r>
      <w:r w:rsidRPr="007A393D">
        <w:rPr>
          <w:rFonts w:ascii="Times New Roman" w:eastAsiaTheme="minorEastAsia" w:hAnsi="Times New Roman" w:cs="Times New Roman" w:hint="eastAsia"/>
          <w:b/>
          <w:bCs/>
          <w:sz w:val="24"/>
        </w:rPr>
        <w:t>Nevada,</w:t>
      </w:r>
      <w:r w:rsidR="00DD4059" w:rsidRPr="00803625">
        <w:rPr>
          <w:rFonts w:ascii="Times New Roman" w:eastAsiaTheme="minorEastAsia" w:hAnsi="Times New Roman" w:cs="Times New Roman"/>
          <w:b/>
          <w:bCs/>
          <w:sz w:val="24"/>
        </w:rPr>
        <w:t xml:space="preserve"> </w:t>
      </w:r>
      <w:r>
        <w:rPr>
          <w:rFonts w:ascii="Times New Roman" w:eastAsiaTheme="minorEastAsia" w:hAnsi="Times New Roman" w:cs="Times New Roman" w:hint="eastAsia"/>
          <w:b/>
          <w:bCs/>
          <w:sz w:val="24"/>
        </w:rPr>
        <w:t>Novem</w:t>
      </w:r>
      <w:r w:rsidR="00185465">
        <w:rPr>
          <w:rFonts w:ascii="Times New Roman" w:eastAsiaTheme="minorEastAsia" w:hAnsi="Times New Roman" w:cs="Times New Roman" w:hint="eastAsia"/>
          <w:b/>
          <w:bCs/>
          <w:sz w:val="24"/>
        </w:rPr>
        <w:t>ber</w:t>
      </w:r>
      <w:r w:rsidR="00185465">
        <w:rPr>
          <w:rFonts w:ascii="Times New Roman" w:eastAsiaTheme="minorEastAsia" w:hAnsi="Times New Roman" w:cs="Times New Roman"/>
          <w:b/>
          <w:bCs/>
          <w:sz w:val="24"/>
        </w:rPr>
        <w:t xml:space="preserve"> </w:t>
      </w:r>
      <w:r>
        <w:rPr>
          <w:rFonts w:ascii="Times New Roman" w:eastAsiaTheme="minorEastAsia" w:hAnsi="Times New Roman" w:cs="Times New Roman" w:hint="eastAsia"/>
          <w:b/>
          <w:bCs/>
          <w:sz w:val="24"/>
        </w:rPr>
        <w:t>18</w:t>
      </w:r>
      <w:r w:rsidR="00185465">
        <w:rPr>
          <w:rFonts w:ascii="Times New Roman" w:eastAsiaTheme="minorEastAsia" w:hAnsi="Times New Roman" w:cs="Times New Roman"/>
          <w:b/>
          <w:bCs/>
          <w:sz w:val="24"/>
        </w:rPr>
        <w:t xml:space="preserve">th – </w:t>
      </w:r>
      <w:r>
        <w:rPr>
          <w:rFonts w:ascii="Times New Roman" w:eastAsiaTheme="minorEastAsia" w:hAnsi="Times New Roman" w:cs="Times New Roman" w:hint="eastAsia"/>
          <w:b/>
          <w:bCs/>
          <w:sz w:val="24"/>
        </w:rPr>
        <w:t>22</w:t>
      </w:r>
      <w:r w:rsidR="00DD4059" w:rsidRPr="00803625">
        <w:rPr>
          <w:rFonts w:ascii="Times New Roman" w:eastAsiaTheme="minorEastAsia" w:hAnsi="Times New Roman" w:cs="Times New Roman"/>
          <w:b/>
          <w:bCs/>
          <w:sz w:val="24"/>
        </w:rPr>
        <w:t>th, 2019</w:t>
      </w:r>
    </w:p>
    <w:p w:rsidR="00805AA4" w:rsidRPr="00803625" w:rsidRDefault="00805AA4" w:rsidP="00B543DA">
      <w:pPr>
        <w:tabs>
          <w:tab w:val="left" w:pos="1500"/>
        </w:tabs>
        <w:overflowPunct w:val="0"/>
        <w:autoSpaceDE w:val="0"/>
        <w:autoSpaceDN w:val="0"/>
        <w:adjustRightInd w:val="0"/>
        <w:spacing w:after="312" w:line="288" w:lineRule="auto"/>
        <w:textAlignment w:val="baseline"/>
        <w:rPr>
          <w:rFonts w:ascii="Times New Roman" w:eastAsia="宋体" w:hAnsi="Times New Roman" w:cs="Times New Roman"/>
          <w:b/>
          <w:sz w:val="24"/>
        </w:rPr>
      </w:pPr>
    </w:p>
    <w:p w:rsidR="00805AA4" w:rsidRPr="00803625" w:rsidRDefault="00805AA4" w:rsidP="00B543DA">
      <w:pPr>
        <w:tabs>
          <w:tab w:val="left" w:pos="1500"/>
        </w:tabs>
        <w:overflowPunct w:val="0"/>
        <w:autoSpaceDE w:val="0"/>
        <w:autoSpaceDN w:val="0"/>
        <w:adjustRightInd w:val="0"/>
        <w:spacing w:after="312" w:line="288" w:lineRule="auto"/>
        <w:textAlignment w:val="baseline"/>
        <w:rPr>
          <w:rFonts w:ascii="Times New Roman" w:eastAsia="宋体" w:hAnsi="Times New Roman" w:cs="Times New Roman"/>
          <w:b/>
          <w:sz w:val="24"/>
        </w:rPr>
      </w:pPr>
      <w:r w:rsidRPr="00803625">
        <w:rPr>
          <w:rFonts w:ascii="Times New Roman" w:eastAsia="MS Mincho" w:hAnsi="Times New Roman" w:cs="Times New Roman"/>
          <w:b/>
          <w:sz w:val="24"/>
        </w:rPr>
        <w:t>Agenda Item:</w:t>
      </w:r>
      <w:r w:rsidRPr="00803625">
        <w:rPr>
          <w:rFonts w:ascii="Times New Roman" w:eastAsia="MS Mincho" w:hAnsi="Times New Roman" w:cs="Times New Roman"/>
          <w:b/>
          <w:sz w:val="24"/>
        </w:rPr>
        <w:tab/>
      </w:r>
      <w:r w:rsidRPr="00803625">
        <w:rPr>
          <w:rFonts w:ascii="Times New Roman" w:eastAsia="MS Mincho" w:hAnsi="Times New Roman" w:cs="Times New Roman"/>
          <w:b/>
          <w:sz w:val="24"/>
        </w:rPr>
        <w:tab/>
        <w:t>7.2.6.3</w:t>
      </w:r>
    </w:p>
    <w:p w:rsidR="00805AA4" w:rsidRPr="00803625" w:rsidRDefault="00805AA4" w:rsidP="00B543DA">
      <w:pPr>
        <w:tabs>
          <w:tab w:val="left" w:pos="1500"/>
        </w:tabs>
        <w:overflowPunct w:val="0"/>
        <w:autoSpaceDE w:val="0"/>
        <w:autoSpaceDN w:val="0"/>
        <w:adjustRightInd w:val="0"/>
        <w:spacing w:after="312" w:line="288" w:lineRule="auto"/>
        <w:textAlignment w:val="baseline"/>
        <w:rPr>
          <w:rFonts w:ascii="Times New Roman" w:eastAsia="MS Mincho" w:hAnsi="Times New Roman" w:cs="Times New Roman"/>
          <w:b/>
          <w:sz w:val="24"/>
        </w:rPr>
      </w:pPr>
      <w:r w:rsidRPr="00803625">
        <w:rPr>
          <w:rFonts w:ascii="Times New Roman" w:eastAsia="MS Mincho" w:hAnsi="Times New Roman" w:cs="Times New Roman"/>
          <w:b/>
          <w:sz w:val="24"/>
        </w:rPr>
        <w:t>Source:</w:t>
      </w:r>
      <w:r w:rsidRPr="00803625">
        <w:rPr>
          <w:rFonts w:ascii="Times New Roman" w:eastAsia="MS Mincho" w:hAnsi="Times New Roman" w:cs="Times New Roman"/>
          <w:b/>
          <w:sz w:val="24"/>
        </w:rPr>
        <w:tab/>
      </w:r>
      <w:r w:rsidRPr="00803625">
        <w:rPr>
          <w:rFonts w:ascii="Times New Roman" w:eastAsia="MS Mincho" w:hAnsi="Times New Roman" w:cs="Times New Roman"/>
          <w:b/>
          <w:sz w:val="24"/>
        </w:rPr>
        <w:tab/>
        <w:t>China Unicom</w:t>
      </w:r>
    </w:p>
    <w:p w:rsidR="00805AA4" w:rsidRPr="00803625" w:rsidRDefault="00805AA4" w:rsidP="00B543DA">
      <w:pPr>
        <w:tabs>
          <w:tab w:val="left" w:pos="1500"/>
        </w:tabs>
        <w:overflowPunct w:val="0"/>
        <w:autoSpaceDE w:val="0"/>
        <w:autoSpaceDN w:val="0"/>
        <w:adjustRightInd w:val="0"/>
        <w:spacing w:after="312" w:line="288" w:lineRule="auto"/>
        <w:textAlignment w:val="baseline"/>
        <w:rPr>
          <w:rFonts w:ascii="Times New Roman" w:eastAsia="宋体" w:hAnsi="Times New Roman" w:cs="Times New Roman"/>
          <w:b/>
          <w:sz w:val="24"/>
        </w:rPr>
      </w:pPr>
      <w:r w:rsidRPr="00803625">
        <w:rPr>
          <w:rFonts w:ascii="Times New Roman" w:eastAsia="MS Mincho" w:hAnsi="Times New Roman" w:cs="Times New Roman"/>
          <w:b/>
          <w:sz w:val="24"/>
        </w:rPr>
        <w:t>Title:</w:t>
      </w:r>
      <w:r w:rsidRPr="00803625">
        <w:rPr>
          <w:rFonts w:ascii="Times New Roman" w:eastAsia="MS Mincho" w:hAnsi="Times New Roman" w:cs="Times New Roman"/>
          <w:b/>
          <w:sz w:val="24"/>
        </w:rPr>
        <w:tab/>
      </w:r>
      <w:r w:rsidRPr="00803625">
        <w:rPr>
          <w:rFonts w:ascii="Times New Roman" w:eastAsia="MS Mincho" w:hAnsi="Times New Roman" w:cs="Times New Roman"/>
          <w:b/>
          <w:sz w:val="24"/>
        </w:rPr>
        <w:tab/>
      </w:r>
      <w:r w:rsidRPr="00803625">
        <w:rPr>
          <w:rFonts w:ascii="Times New Roman" w:eastAsia="宋体" w:hAnsi="Times New Roman" w:cs="Times New Roman"/>
          <w:b/>
          <w:sz w:val="24"/>
        </w:rPr>
        <w:t xml:space="preserve">PUSCH enhancements </w:t>
      </w:r>
      <w:r w:rsidRPr="00803625">
        <w:rPr>
          <w:rFonts w:ascii="Times New Roman" w:eastAsia="Malgun Gothic" w:hAnsi="Times New Roman" w:cs="Times New Roman"/>
          <w:b/>
          <w:sz w:val="24"/>
          <w:lang w:eastAsia="ko-KR"/>
        </w:rPr>
        <w:t>for URLLC</w:t>
      </w:r>
    </w:p>
    <w:p w:rsidR="00805AA4" w:rsidRPr="00803625" w:rsidRDefault="00805AA4" w:rsidP="00B543DA">
      <w:pPr>
        <w:tabs>
          <w:tab w:val="left" w:pos="1500"/>
        </w:tabs>
        <w:overflowPunct w:val="0"/>
        <w:autoSpaceDE w:val="0"/>
        <w:autoSpaceDN w:val="0"/>
        <w:adjustRightInd w:val="0"/>
        <w:spacing w:after="312" w:line="288" w:lineRule="auto"/>
        <w:textAlignment w:val="baseline"/>
        <w:rPr>
          <w:rFonts w:ascii="Times New Roman" w:eastAsia="MS Mincho" w:hAnsi="Times New Roman" w:cs="Times New Roman"/>
          <w:b/>
          <w:sz w:val="24"/>
        </w:rPr>
      </w:pPr>
      <w:r w:rsidRPr="00803625">
        <w:rPr>
          <w:rFonts w:ascii="Times New Roman" w:eastAsia="MS Mincho" w:hAnsi="Times New Roman" w:cs="Times New Roman"/>
          <w:b/>
          <w:sz w:val="24"/>
        </w:rPr>
        <w:t>Document for:</w:t>
      </w:r>
      <w:r w:rsidRPr="00803625">
        <w:rPr>
          <w:rFonts w:ascii="Times New Roman" w:eastAsia="Malgun Gothic" w:hAnsi="Times New Roman" w:cs="Times New Roman"/>
          <w:b/>
          <w:sz w:val="24"/>
          <w:lang w:eastAsia="ko-KR"/>
        </w:rPr>
        <w:tab/>
      </w:r>
      <w:r w:rsidRPr="00803625">
        <w:rPr>
          <w:rFonts w:ascii="Times New Roman" w:eastAsia="Malgun Gothic" w:hAnsi="Times New Roman" w:cs="Times New Roman"/>
          <w:b/>
          <w:sz w:val="24"/>
          <w:lang w:eastAsia="ko-KR"/>
        </w:rPr>
        <w:tab/>
      </w:r>
      <w:r w:rsidRPr="00803625">
        <w:rPr>
          <w:rFonts w:ascii="Times New Roman" w:eastAsia="MS Mincho" w:hAnsi="Times New Roman" w:cs="Times New Roman"/>
          <w:b/>
          <w:sz w:val="24"/>
        </w:rPr>
        <w:t>Discussion and decision</w:t>
      </w:r>
    </w:p>
    <w:p w:rsidR="00805AA4" w:rsidRPr="00803625" w:rsidRDefault="00805AA4" w:rsidP="00805AA4">
      <w:pPr>
        <w:pStyle w:val="1"/>
        <w:pBdr>
          <w:top w:val="single" w:sz="12" w:space="0" w:color="auto"/>
        </w:pBdr>
        <w:spacing w:before="0" w:line="240" w:lineRule="auto"/>
        <w:ind w:left="432" w:hanging="432"/>
        <w:jc w:val="both"/>
        <w:rPr>
          <w:rFonts w:ascii="Times New Roman" w:eastAsia="宋体" w:hAnsi="Times New Roman"/>
          <w:szCs w:val="32"/>
          <w:lang w:val="en-US" w:eastAsia="zh-CN"/>
        </w:rPr>
      </w:pPr>
      <w:r w:rsidRPr="00803625">
        <w:rPr>
          <w:rFonts w:ascii="Times New Roman" w:eastAsia="宋体" w:hAnsi="Times New Roman"/>
          <w:szCs w:val="32"/>
          <w:lang w:val="en-US" w:eastAsia="zh-CN"/>
        </w:rPr>
        <w:t>Introduction</w:t>
      </w:r>
    </w:p>
    <w:p w:rsidR="00805AA4" w:rsidRDefault="00805AA4" w:rsidP="00B543DA">
      <w:pPr>
        <w:spacing w:after="312"/>
        <w:rPr>
          <w:rFonts w:ascii="Times New Roman" w:eastAsiaTheme="minorEastAsia" w:hAnsi="Times New Roman" w:cs="Times New Roman"/>
        </w:rPr>
      </w:pPr>
      <w:r w:rsidRPr="00803625">
        <w:rPr>
          <w:rFonts w:ascii="Times New Roman" w:hAnsi="Times New Roman" w:cs="Times New Roman"/>
        </w:rPr>
        <w:t xml:space="preserve">In RAN1 NR </w:t>
      </w:r>
      <w:r w:rsidR="00A63E44">
        <w:rPr>
          <w:rFonts w:ascii="Times New Roman" w:hAnsi="Times New Roman" w:cs="Times New Roman"/>
        </w:rPr>
        <w:t>#98</w:t>
      </w:r>
      <w:r w:rsidR="007A393D">
        <w:rPr>
          <w:rFonts w:ascii="Times New Roman" w:eastAsiaTheme="minorEastAsia" w:hAnsi="Times New Roman" w:cs="Times New Roman" w:hint="eastAsia"/>
        </w:rPr>
        <w:t>bis</w:t>
      </w:r>
      <w:r w:rsidR="00A63E44">
        <w:rPr>
          <w:rFonts w:ascii="Times New Roman" w:hAnsi="Times New Roman" w:cs="Times New Roman"/>
        </w:rPr>
        <w:t xml:space="preserve"> </w:t>
      </w:r>
      <w:r w:rsidR="00B432EC" w:rsidRPr="00803625">
        <w:rPr>
          <w:rFonts w:ascii="Times New Roman" w:hAnsi="Times New Roman" w:cs="Times New Roman"/>
        </w:rPr>
        <w:t>meeting</w:t>
      </w:r>
      <w:r w:rsidR="003259FD">
        <w:rPr>
          <w:rFonts w:ascii="Times New Roman" w:eastAsiaTheme="minorEastAsia" w:hAnsi="Times New Roman" w:cs="Times New Roman" w:hint="eastAsia"/>
        </w:rPr>
        <w:t xml:space="preserve"> </w:t>
      </w:r>
      <w:r w:rsidR="003259FD">
        <w:rPr>
          <w:rFonts w:ascii="Times New Roman" w:hAnsi="Times New Roman" w:cs="Times New Roman"/>
        </w:rPr>
        <w:fldChar w:fldCharType="begin"/>
      </w:r>
      <w:r w:rsidR="003259FD">
        <w:rPr>
          <w:rFonts w:ascii="Times New Roman" w:hAnsi="Times New Roman" w:cs="Times New Roman"/>
        </w:rPr>
        <w:instrText xml:space="preserve"> REF _Ref23188171 \r \h </w:instrText>
      </w:r>
      <w:r w:rsidR="003259FD">
        <w:rPr>
          <w:rFonts w:ascii="Times New Roman" w:hAnsi="Times New Roman" w:cs="Times New Roman"/>
        </w:rPr>
      </w:r>
      <w:r w:rsidR="003259FD">
        <w:rPr>
          <w:rFonts w:ascii="Times New Roman" w:hAnsi="Times New Roman" w:cs="Times New Roman"/>
        </w:rPr>
        <w:fldChar w:fldCharType="separate"/>
      </w:r>
      <w:r w:rsidR="003259FD">
        <w:rPr>
          <w:rFonts w:ascii="Times New Roman" w:hAnsi="Times New Roman" w:cs="Times New Roman"/>
        </w:rPr>
        <w:t>[1]</w:t>
      </w:r>
      <w:r w:rsidR="003259FD">
        <w:rPr>
          <w:rFonts w:ascii="Times New Roman" w:hAnsi="Times New Roman" w:cs="Times New Roman"/>
        </w:rPr>
        <w:fldChar w:fldCharType="end"/>
      </w:r>
      <w:r w:rsidRPr="00803625">
        <w:rPr>
          <w:rFonts w:ascii="Times New Roman" w:hAnsi="Times New Roman" w:cs="Times New Roman"/>
        </w:rPr>
        <w:t>, the following agreements and conclusions were achieved for PUSCH enhancements.</w:t>
      </w:r>
    </w:p>
    <w:p w:rsidR="007A393D" w:rsidRPr="007A393D" w:rsidRDefault="00FB1C68" w:rsidP="00B543DA">
      <w:pPr>
        <w:spacing w:after="312"/>
        <w:rPr>
          <w:rFonts w:ascii="Times New Roman" w:eastAsiaTheme="minorEastAsia" w:hAnsi="Times New Roman" w:cs="Times New Roman"/>
        </w:rPr>
      </w:pPr>
      <w:hyperlink r:id="rId9" w:history="1">
        <w:r w:rsidR="007A393D">
          <w:rPr>
            <w:rStyle w:val="a5"/>
            <w:b/>
          </w:rPr>
          <w:t>R1-1911527</w:t>
        </w:r>
      </w:hyperlink>
    </w:p>
    <w:p w:rsidR="007A393D" w:rsidRPr="00A23C98" w:rsidRDefault="007A393D" w:rsidP="007A393D">
      <w:pPr>
        <w:spacing w:after="312"/>
        <w:rPr>
          <w:szCs w:val="20"/>
          <w:lang w:eastAsia="x-none"/>
        </w:rPr>
      </w:pPr>
      <w:r w:rsidRPr="00A23C98">
        <w:rPr>
          <w:szCs w:val="20"/>
          <w:highlight w:val="green"/>
          <w:lang w:eastAsia="x-none"/>
        </w:rPr>
        <w:t>Agreement</w:t>
      </w:r>
      <w:r w:rsidRPr="00A23C98">
        <w:rPr>
          <w:szCs w:val="20"/>
          <w:lang w:eastAsia="x-none"/>
        </w:rPr>
        <w:t>:</w:t>
      </w:r>
    </w:p>
    <w:p w:rsidR="007A393D" w:rsidRPr="007A393D" w:rsidRDefault="007A393D" w:rsidP="007A393D">
      <w:pPr>
        <w:widowControl/>
        <w:numPr>
          <w:ilvl w:val="0"/>
          <w:numId w:val="18"/>
        </w:numPr>
        <w:spacing w:afterLines="0" w:after="312"/>
        <w:jc w:val="left"/>
        <w:rPr>
          <w:rFonts w:ascii="Times New Roman" w:eastAsia="Batang" w:hAnsi="Times New Roman" w:cs="Times New Roman"/>
          <w:i/>
          <w:kern w:val="0"/>
          <w:sz w:val="20"/>
          <w:szCs w:val="20"/>
          <w:lang w:eastAsia="en-US"/>
        </w:rPr>
      </w:pPr>
      <w:r w:rsidRPr="007A393D">
        <w:rPr>
          <w:rFonts w:ascii="Times New Roman" w:eastAsia="Batang" w:hAnsi="Times New Roman" w:cs="Times New Roman"/>
          <w:i/>
          <w:kern w:val="0"/>
          <w:sz w:val="20"/>
          <w:szCs w:val="20"/>
          <w:lang w:eastAsia="en-US"/>
        </w:rPr>
        <w:t>Do not support PUSCH mapping type A for Option 4.</w:t>
      </w:r>
    </w:p>
    <w:p w:rsidR="007A393D" w:rsidRPr="007A393D" w:rsidRDefault="00FB1C68" w:rsidP="007A393D">
      <w:pPr>
        <w:spacing w:after="312"/>
        <w:rPr>
          <w:rFonts w:eastAsiaTheme="minorEastAsia"/>
        </w:rPr>
      </w:pPr>
      <w:hyperlink r:id="rId10" w:history="1">
        <w:r w:rsidR="007A393D">
          <w:rPr>
            <w:rStyle w:val="a5"/>
            <w:b/>
          </w:rPr>
          <w:t>R1-1911631</w:t>
        </w:r>
      </w:hyperlink>
    </w:p>
    <w:p w:rsidR="007A393D" w:rsidRPr="009D62FE" w:rsidRDefault="007A393D" w:rsidP="007A393D">
      <w:pPr>
        <w:spacing w:after="312"/>
        <w:rPr>
          <w:szCs w:val="20"/>
          <w:lang w:eastAsia="x-none"/>
        </w:rPr>
      </w:pPr>
      <w:r w:rsidRPr="009D62FE">
        <w:rPr>
          <w:szCs w:val="20"/>
          <w:highlight w:val="green"/>
          <w:lang w:eastAsia="x-none"/>
        </w:rPr>
        <w:t>Agreements</w:t>
      </w:r>
      <w:r w:rsidRPr="009D62FE">
        <w:rPr>
          <w:szCs w:val="20"/>
          <w:lang w:eastAsia="x-none"/>
        </w:rPr>
        <w:t>:</w:t>
      </w:r>
    </w:p>
    <w:p w:rsidR="007A393D" w:rsidRPr="007A393D" w:rsidRDefault="007A393D" w:rsidP="007A393D">
      <w:pPr>
        <w:widowControl/>
        <w:numPr>
          <w:ilvl w:val="0"/>
          <w:numId w:val="18"/>
        </w:numPr>
        <w:spacing w:afterLines="0" w:after="312"/>
        <w:jc w:val="left"/>
        <w:rPr>
          <w:rFonts w:ascii="Times New Roman" w:eastAsia="Batang" w:hAnsi="Times New Roman" w:cs="Times New Roman"/>
          <w:i/>
          <w:kern w:val="0"/>
          <w:sz w:val="20"/>
          <w:szCs w:val="20"/>
          <w:lang w:eastAsia="en-US"/>
        </w:rPr>
      </w:pPr>
      <w:r w:rsidRPr="007A393D">
        <w:rPr>
          <w:rFonts w:ascii="Times New Roman" w:eastAsia="Batang" w:hAnsi="Times New Roman" w:cs="Times New Roman"/>
          <w:i/>
          <w:kern w:val="0"/>
          <w:sz w:val="20"/>
          <w:szCs w:val="20"/>
          <w:lang w:eastAsia="en-US"/>
        </w:rPr>
        <w:t>Rel-16 enhanced PUSCH scheme (including dynamic indication of the number of repetitions) is supported for DCI format 0_1 and new UL DCI format (for DG and type 2 CG).</w:t>
      </w:r>
    </w:p>
    <w:p w:rsidR="007A393D" w:rsidRPr="007A393D" w:rsidRDefault="007A393D" w:rsidP="007A393D">
      <w:pPr>
        <w:widowControl/>
        <w:numPr>
          <w:ilvl w:val="0"/>
          <w:numId w:val="18"/>
        </w:numPr>
        <w:spacing w:afterLines="0" w:after="312"/>
        <w:jc w:val="left"/>
        <w:rPr>
          <w:szCs w:val="20"/>
        </w:rPr>
      </w:pPr>
      <w:r w:rsidRPr="007A393D">
        <w:rPr>
          <w:rFonts w:ascii="Times New Roman" w:eastAsia="Batang" w:hAnsi="Times New Roman" w:cs="Times New Roman"/>
          <w:i/>
          <w:kern w:val="0"/>
          <w:sz w:val="20"/>
          <w:szCs w:val="20"/>
          <w:lang w:eastAsia="en-US"/>
        </w:rPr>
        <w:t>Rel-16 enhanced PUSCH scheme is not supported for DCI format 0_0 for DG and type 2 CG</w:t>
      </w:r>
    </w:p>
    <w:p w:rsidR="007A393D" w:rsidRPr="00D54619" w:rsidRDefault="007A393D" w:rsidP="007A393D">
      <w:pPr>
        <w:spacing w:after="312"/>
        <w:rPr>
          <w:szCs w:val="20"/>
        </w:rPr>
      </w:pPr>
      <w:r w:rsidRPr="00D54619">
        <w:rPr>
          <w:szCs w:val="20"/>
          <w:highlight w:val="green"/>
        </w:rPr>
        <w:t>Agreements</w:t>
      </w:r>
      <w:r w:rsidRPr="00D54619">
        <w:rPr>
          <w:szCs w:val="20"/>
        </w:rPr>
        <w:t>:</w:t>
      </w:r>
    </w:p>
    <w:p w:rsidR="007A393D" w:rsidRPr="007A393D" w:rsidRDefault="007A393D" w:rsidP="007A393D">
      <w:pPr>
        <w:spacing w:after="312"/>
        <w:rPr>
          <w:rFonts w:ascii="Times New Roman" w:eastAsia="Batang" w:hAnsi="Times New Roman" w:cs="Times New Roman"/>
          <w:i/>
          <w:kern w:val="0"/>
          <w:sz w:val="20"/>
          <w:szCs w:val="20"/>
          <w:lang w:eastAsia="en-US"/>
        </w:rPr>
      </w:pPr>
      <w:r w:rsidRPr="007A393D">
        <w:rPr>
          <w:rFonts w:ascii="Times New Roman" w:eastAsia="Batang" w:hAnsi="Times New Roman" w:cs="Times New Roman"/>
          <w:i/>
          <w:kern w:val="0"/>
          <w:sz w:val="20"/>
          <w:szCs w:val="20"/>
          <w:lang w:eastAsia="en-US"/>
        </w:rPr>
        <w:t>For the dynamic indication of the number of repetitions for dynamic grant:</w:t>
      </w:r>
    </w:p>
    <w:p w:rsidR="007A393D" w:rsidRPr="007A393D" w:rsidRDefault="007A393D" w:rsidP="007A393D">
      <w:pPr>
        <w:pStyle w:val="a3"/>
        <w:numPr>
          <w:ilvl w:val="0"/>
          <w:numId w:val="16"/>
        </w:numPr>
        <w:spacing w:afterLines="0" w:after="312" w:line="240" w:lineRule="auto"/>
        <w:contextualSpacing/>
        <w:rPr>
          <w:rFonts w:ascii="Times New Roman" w:eastAsia="Batang" w:hAnsi="Times New Roman"/>
          <w:i/>
          <w:sz w:val="20"/>
          <w:szCs w:val="20"/>
          <w:lang w:val="en-US" w:eastAsia="en-US"/>
        </w:rPr>
      </w:pPr>
      <w:r w:rsidRPr="007A393D">
        <w:rPr>
          <w:rFonts w:ascii="Times New Roman" w:eastAsia="Batang" w:hAnsi="Times New Roman"/>
          <w:i/>
          <w:sz w:val="20"/>
          <w:szCs w:val="20"/>
          <w:lang w:val="en-US" w:eastAsia="en-US"/>
        </w:rPr>
        <w:t xml:space="preserve">Jointly coded with SLIV in TDRA table, by adding an additional column for the number of repetitions in the TDRA table </w:t>
      </w:r>
    </w:p>
    <w:p w:rsidR="007A393D" w:rsidRPr="007A393D" w:rsidRDefault="007A393D" w:rsidP="007A393D">
      <w:pPr>
        <w:pStyle w:val="a3"/>
        <w:numPr>
          <w:ilvl w:val="1"/>
          <w:numId w:val="16"/>
        </w:numPr>
        <w:spacing w:afterLines="0" w:after="312" w:line="240" w:lineRule="auto"/>
        <w:contextualSpacing/>
        <w:rPr>
          <w:rFonts w:ascii="Times New Roman" w:eastAsia="Batang" w:hAnsi="Times New Roman"/>
          <w:i/>
          <w:sz w:val="20"/>
          <w:szCs w:val="20"/>
          <w:lang w:val="en-US" w:eastAsia="en-US"/>
        </w:rPr>
      </w:pPr>
      <w:r w:rsidRPr="007A393D">
        <w:rPr>
          <w:rFonts w:ascii="Times New Roman" w:eastAsia="Batang" w:hAnsi="Times New Roman"/>
          <w:i/>
          <w:sz w:val="20"/>
          <w:szCs w:val="20"/>
          <w:lang w:val="en-US" w:eastAsia="en-US"/>
        </w:rPr>
        <w:t>The maximum TDRA table size is increased to 64</w:t>
      </w:r>
    </w:p>
    <w:p w:rsidR="007A393D" w:rsidRPr="007A393D" w:rsidRDefault="007A393D" w:rsidP="007A393D">
      <w:pPr>
        <w:pStyle w:val="a3"/>
        <w:numPr>
          <w:ilvl w:val="1"/>
          <w:numId w:val="16"/>
        </w:numPr>
        <w:spacing w:afterLines="0" w:after="312" w:line="240" w:lineRule="auto"/>
        <w:contextualSpacing/>
        <w:rPr>
          <w:rFonts w:ascii="Times New Roman" w:eastAsia="Batang" w:hAnsi="Times New Roman"/>
          <w:i/>
          <w:sz w:val="20"/>
          <w:szCs w:val="20"/>
          <w:lang w:val="en-US" w:eastAsia="en-US"/>
        </w:rPr>
      </w:pPr>
      <w:r w:rsidRPr="007A393D">
        <w:rPr>
          <w:rFonts w:ascii="Times New Roman" w:eastAsia="Batang" w:hAnsi="Times New Roman"/>
          <w:i/>
          <w:sz w:val="20"/>
          <w:szCs w:val="20"/>
          <w:lang w:val="en-US" w:eastAsia="en-US"/>
        </w:rPr>
        <w:t>No other spec impact is expected</w:t>
      </w:r>
    </w:p>
    <w:p w:rsidR="007A393D" w:rsidRPr="00671FE8" w:rsidRDefault="007A393D" w:rsidP="007A393D">
      <w:pPr>
        <w:spacing w:after="312"/>
        <w:rPr>
          <w:szCs w:val="20"/>
          <w:lang w:eastAsia="x-none"/>
        </w:rPr>
      </w:pPr>
      <w:r w:rsidRPr="00671FE8">
        <w:rPr>
          <w:szCs w:val="20"/>
          <w:highlight w:val="green"/>
          <w:lang w:eastAsia="x-none"/>
        </w:rPr>
        <w:lastRenderedPageBreak/>
        <w:t>Agreements</w:t>
      </w:r>
      <w:r w:rsidRPr="00671FE8">
        <w:rPr>
          <w:szCs w:val="20"/>
          <w:lang w:eastAsia="x-none"/>
        </w:rPr>
        <w:t>:</w:t>
      </w:r>
    </w:p>
    <w:p w:rsidR="007A393D" w:rsidRPr="007A393D" w:rsidRDefault="007A393D" w:rsidP="007A393D">
      <w:pPr>
        <w:widowControl/>
        <w:numPr>
          <w:ilvl w:val="0"/>
          <w:numId w:val="16"/>
        </w:numPr>
        <w:spacing w:afterLines="0" w:after="312"/>
        <w:jc w:val="left"/>
        <w:rPr>
          <w:rFonts w:ascii="Times New Roman" w:eastAsia="Batang" w:hAnsi="Times New Roman" w:cs="Times New Roman"/>
          <w:i/>
          <w:kern w:val="0"/>
          <w:sz w:val="20"/>
          <w:szCs w:val="20"/>
          <w:lang w:eastAsia="en-US"/>
        </w:rPr>
      </w:pPr>
      <w:r w:rsidRPr="007A393D">
        <w:rPr>
          <w:rFonts w:ascii="Times New Roman" w:eastAsia="Batang" w:hAnsi="Times New Roman" w:cs="Times New Roman"/>
          <w:i/>
          <w:kern w:val="0"/>
          <w:sz w:val="20"/>
          <w:szCs w:val="20"/>
          <w:lang w:eastAsia="en-US"/>
        </w:rPr>
        <w:t>Support dynamic indication of the number of repetitions for Rel-15 PUSCH with slot aggregation using DCI formats 0_1 &amp; the new UL DCI format</w:t>
      </w:r>
    </w:p>
    <w:p w:rsidR="007A393D" w:rsidRPr="007A393D" w:rsidRDefault="007A393D" w:rsidP="007A393D">
      <w:pPr>
        <w:widowControl/>
        <w:numPr>
          <w:ilvl w:val="1"/>
          <w:numId w:val="16"/>
        </w:numPr>
        <w:spacing w:afterLines="0" w:after="312"/>
        <w:jc w:val="left"/>
        <w:rPr>
          <w:rFonts w:ascii="Times New Roman" w:eastAsia="Batang" w:hAnsi="Times New Roman" w:cs="Times New Roman"/>
          <w:i/>
          <w:kern w:val="0"/>
          <w:sz w:val="20"/>
          <w:szCs w:val="20"/>
          <w:lang w:eastAsia="en-US"/>
        </w:rPr>
      </w:pPr>
      <w:r w:rsidRPr="007A393D">
        <w:rPr>
          <w:rFonts w:ascii="Times New Roman" w:eastAsia="Batang" w:hAnsi="Times New Roman" w:cs="Times New Roman"/>
          <w:i/>
          <w:kern w:val="0"/>
          <w:sz w:val="20"/>
          <w:szCs w:val="20"/>
          <w:lang w:eastAsia="en-US"/>
        </w:rPr>
        <w:t>The dynamic indication is done by using the same Rel-16 mechanism (Jointly coding the number of repetitions with SLIV in TDRA table)</w:t>
      </w:r>
    </w:p>
    <w:p w:rsidR="007A393D" w:rsidRPr="00B651D7" w:rsidRDefault="007A393D" w:rsidP="007A393D">
      <w:pPr>
        <w:spacing w:after="312"/>
        <w:rPr>
          <w:szCs w:val="20"/>
          <w:lang w:eastAsia="x-none"/>
        </w:rPr>
      </w:pPr>
      <w:r w:rsidRPr="00B651D7">
        <w:rPr>
          <w:szCs w:val="20"/>
          <w:highlight w:val="green"/>
          <w:lang w:eastAsia="x-none"/>
        </w:rPr>
        <w:t>Agreement</w:t>
      </w:r>
      <w:r w:rsidRPr="00B651D7">
        <w:rPr>
          <w:szCs w:val="20"/>
          <w:lang w:eastAsia="x-none"/>
        </w:rPr>
        <w:t>:</w:t>
      </w:r>
    </w:p>
    <w:p w:rsidR="007A393D" w:rsidRPr="007A393D" w:rsidRDefault="007A393D" w:rsidP="007A393D">
      <w:pPr>
        <w:spacing w:after="312"/>
        <w:rPr>
          <w:rFonts w:ascii="Times New Roman" w:eastAsia="Batang" w:hAnsi="Times New Roman" w:cs="Times New Roman"/>
          <w:i/>
          <w:kern w:val="0"/>
          <w:sz w:val="20"/>
          <w:szCs w:val="20"/>
          <w:lang w:eastAsia="en-US"/>
        </w:rPr>
      </w:pPr>
      <w:r w:rsidRPr="007A393D">
        <w:rPr>
          <w:rFonts w:ascii="Times New Roman" w:eastAsia="Batang" w:hAnsi="Times New Roman" w:cs="Times New Roman"/>
          <w:i/>
          <w:kern w:val="0"/>
          <w:sz w:val="20"/>
          <w:szCs w:val="20"/>
          <w:lang w:eastAsia="en-US"/>
        </w:rPr>
        <w:t>For frequency hopping for Rel-16 PUSCH, the number of actual hopping locations in frequency is 2.</w:t>
      </w:r>
    </w:p>
    <w:p w:rsidR="007A393D" w:rsidRPr="00D35C95" w:rsidRDefault="007A393D" w:rsidP="007A393D">
      <w:pPr>
        <w:spacing w:after="312"/>
        <w:rPr>
          <w:szCs w:val="20"/>
          <w:lang w:eastAsia="x-none"/>
        </w:rPr>
      </w:pPr>
      <w:r w:rsidRPr="00D35C95">
        <w:rPr>
          <w:szCs w:val="20"/>
          <w:highlight w:val="green"/>
          <w:lang w:eastAsia="x-none"/>
        </w:rPr>
        <w:t>Agreements</w:t>
      </w:r>
      <w:r w:rsidRPr="00D35C95">
        <w:rPr>
          <w:szCs w:val="20"/>
          <w:lang w:eastAsia="x-none"/>
        </w:rPr>
        <w:t>:</w:t>
      </w:r>
    </w:p>
    <w:p w:rsidR="007A393D" w:rsidRPr="007A393D" w:rsidRDefault="007A393D" w:rsidP="007A393D">
      <w:pPr>
        <w:spacing w:after="312"/>
        <w:rPr>
          <w:rFonts w:ascii="Times New Roman" w:eastAsia="Batang" w:hAnsi="Times New Roman" w:cs="Times New Roman"/>
          <w:i/>
          <w:kern w:val="0"/>
          <w:sz w:val="20"/>
          <w:szCs w:val="20"/>
          <w:lang w:eastAsia="en-US"/>
        </w:rPr>
      </w:pPr>
      <w:r w:rsidRPr="007A393D">
        <w:rPr>
          <w:rFonts w:ascii="Times New Roman" w:eastAsia="Batang" w:hAnsi="Times New Roman" w:cs="Times New Roman"/>
          <w:i/>
          <w:kern w:val="0"/>
          <w:sz w:val="20"/>
          <w:szCs w:val="20"/>
          <w:lang w:eastAsia="en-US"/>
        </w:rPr>
        <w:t xml:space="preserve">In case frequency hopping is enabled for Rel-16 PUSCH, to determine the frequency locations of the two hops, reuse Rel-15 RRC parameters and equations for format 0_1, and introduce new RRC parameters (same as those of Rel-15) for new DCI UL format. </w:t>
      </w:r>
    </w:p>
    <w:p w:rsidR="007A393D" w:rsidRPr="007A393D" w:rsidRDefault="007A393D" w:rsidP="007A393D">
      <w:pPr>
        <w:pStyle w:val="a3"/>
        <w:numPr>
          <w:ilvl w:val="0"/>
          <w:numId w:val="20"/>
        </w:numPr>
        <w:spacing w:afterLines="0" w:after="312" w:line="240" w:lineRule="auto"/>
        <w:contextualSpacing/>
        <w:rPr>
          <w:rFonts w:ascii="Times New Roman" w:eastAsia="Batang" w:hAnsi="Times New Roman"/>
          <w:i/>
          <w:sz w:val="20"/>
          <w:szCs w:val="20"/>
          <w:lang w:val="en-US" w:eastAsia="en-US"/>
        </w:rPr>
      </w:pPr>
      <w:r w:rsidRPr="007A393D">
        <w:rPr>
          <w:rFonts w:ascii="Times New Roman" w:eastAsia="Batang" w:hAnsi="Times New Roman"/>
          <w:i/>
          <w:sz w:val="20"/>
          <w:szCs w:val="20"/>
          <w:lang w:val="en-US" w:eastAsia="en-US"/>
        </w:rPr>
        <w:t>FFS time domain hopping pattern</w:t>
      </w:r>
    </w:p>
    <w:p w:rsidR="007A393D" w:rsidRPr="007A393D" w:rsidRDefault="00FB1C68" w:rsidP="007A393D">
      <w:pPr>
        <w:spacing w:after="312"/>
        <w:rPr>
          <w:rFonts w:eastAsiaTheme="minorEastAsia"/>
        </w:rPr>
      </w:pPr>
      <w:hyperlink r:id="rId11" w:history="1">
        <w:r w:rsidR="007A393D">
          <w:rPr>
            <w:rStyle w:val="a5"/>
            <w:b/>
          </w:rPr>
          <w:t>R1-1911695</w:t>
        </w:r>
      </w:hyperlink>
      <w:r w:rsidR="007A393D" w:rsidRPr="00BD46B2">
        <w:rPr>
          <w:b/>
        </w:rPr>
        <w:tab/>
      </w:r>
    </w:p>
    <w:p w:rsidR="007A393D" w:rsidRPr="006E3BA5" w:rsidRDefault="007A393D" w:rsidP="007A393D">
      <w:pPr>
        <w:spacing w:after="312"/>
        <w:rPr>
          <w:szCs w:val="20"/>
          <w:lang w:eastAsia="x-none"/>
        </w:rPr>
      </w:pPr>
      <w:r w:rsidRPr="006E3BA5">
        <w:rPr>
          <w:szCs w:val="20"/>
          <w:highlight w:val="green"/>
          <w:lang w:eastAsia="x-none"/>
        </w:rPr>
        <w:t>Agreements</w:t>
      </w:r>
      <w:r w:rsidRPr="006E3BA5">
        <w:rPr>
          <w:szCs w:val="20"/>
          <w:lang w:eastAsia="x-none"/>
        </w:rPr>
        <w:t>:</w:t>
      </w:r>
    </w:p>
    <w:p w:rsidR="007A393D" w:rsidRPr="007A393D" w:rsidRDefault="007A393D" w:rsidP="007A393D">
      <w:pPr>
        <w:spacing w:after="312"/>
        <w:rPr>
          <w:rFonts w:ascii="Times New Roman" w:eastAsia="Batang" w:hAnsi="Times New Roman" w:cs="Times New Roman"/>
          <w:i/>
          <w:kern w:val="0"/>
          <w:sz w:val="20"/>
          <w:szCs w:val="20"/>
          <w:lang w:eastAsia="en-US"/>
        </w:rPr>
      </w:pPr>
      <w:r w:rsidRPr="007A393D">
        <w:rPr>
          <w:rFonts w:ascii="Times New Roman" w:eastAsia="Batang" w:hAnsi="Times New Roman" w:cs="Times New Roman"/>
          <w:i/>
          <w:kern w:val="0"/>
          <w:sz w:val="20"/>
          <w:szCs w:val="20"/>
          <w:lang w:eastAsia="en-US"/>
        </w:rPr>
        <w:t xml:space="preserve">In terms of how to interpret L and K for Rel-16 PUSCH transmissions (for both DG &amp; CG), Alt. 1 is adopted. </w:t>
      </w:r>
    </w:p>
    <w:p w:rsidR="007A393D" w:rsidRPr="007A393D" w:rsidRDefault="007A393D" w:rsidP="007A393D">
      <w:pPr>
        <w:widowControl/>
        <w:numPr>
          <w:ilvl w:val="0"/>
          <w:numId w:val="22"/>
        </w:numPr>
        <w:spacing w:afterLines="0" w:after="312"/>
        <w:jc w:val="left"/>
        <w:rPr>
          <w:rFonts w:ascii="Times New Roman" w:eastAsia="Batang" w:hAnsi="Times New Roman" w:cs="Times New Roman"/>
          <w:i/>
          <w:kern w:val="0"/>
          <w:sz w:val="20"/>
          <w:szCs w:val="20"/>
          <w:lang w:eastAsia="en-US"/>
        </w:rPr>
      </w:pPr>
      <w:r w:rsidRPr="007A393D">
        <w:rPr>
          <w:rFonts w:ascii="Times New Roman" w:eastAsia="Batang" w:hAnsi="Times New Roman" w:cs="Times New Roman"/>
          <w:i/>
          <w:kern w:val="0"/>
          <w:sz w:val="20"/>
          <w:szCs w:val="20"/>
          <w:lang w:eastAsia="en-US"/>
        </w:rPr>
        <w:t>That is, for the Rel-16 PUSCH with enhanced repetition transmission, the time window within which valid symbols are used for transmission is L*K, starting from the first symbol indicated by the SLIV in TDRA field.</w:t>
      </w:r>
    </w:p>
    <w:p w:rsidR="007A393D" w:rsidRPr="007A393D" w:rsidRDefault="00FB1C68" w:rsidP="007A393D">
      <w:pPr>
        <w:spacing w:after="312"/>
        <w:rPr>
          <w:rFonts w:eastAsiaTheme="minorEastAsia"/>
          <w:b/>
        </w:rPr>
      </w:pPr>
      <w:hyperlink r:id="rId12" w:history="1">
        <w:r w:rsidR="007A393D">
          <w:rPr>
            <w:rStyle w:val="a5"/>
            <w:b/>
          </w:rPr>
          <w:t>R1-1911701</w:t>
        </w:r>
      </w:hyperlink>
      <w:r w:rsidR="007A393D" w:rsidRPr="001C4240">
        <w:rPr>
          <w:b/>
        </w:rPr>
        <w:tab/>
      </w:r>
    </w:p>
    <w:p w:rsidR="007A393D" w:rsidRDefault="007A393D" w:rsidP="007A393D">
      <w:pPr>
        <w:spacing w:after="312"/>
        <w:rPr>
          <w:b/>
          <w:bCs/>
          <w:szCs w:val="20"/>
          <w:lang w:eastAsia="x-none"/>
        </w:rPr>
      </w:pPr>
      <w:r w:rsidRPr="00E62FB2">
        <w:rPr>
          <w:b/>
          <w:bCs/>
          <w:szCs w:val="20"/>
          <w:lang w:eastAsia="x-none"/>
        </w:rPr>
        <w:t>Conclusion:</w:t>
      </w:r>
    </w:p>
    <w:p w:rsidR="007A393D" w:rsidRPr="00D85EB7" w:rsidRDefault="007A393D" w:rsidP="007A393D">
      <w:pPr>
        <w:spacing w:after="312"/>
        <w:rPr>
          <w:color w:val="000000"/>
          <w:szCs w:val="20"/>
          <w:lang w:eastAsia="x-none"/>
        </w:rPr>
      </w:pPr>
      <w:r w:rsidRPr="00D85EB7">
        <w:rPr>
          <w:color w:val="000000"/>
          <w:szCs w:val="20"/>
          <w:lang w:eastAsia="x-none"/>
        </w:rPr>
        <w:t>Definitions:</w:t>
      </w:r>
    </w:p>
    <w:p w:rsidR="007A393D" w:rsidRPr="007A393D" w:rsidRDefault="007A393D" w:rsidP="007A393D">
      <w:pPr>
        <w:widowControl/>
        <w:numPr>
          <w:ilvl w:val="0"/>
          <w:numId w:val="22"/>
        </w:numPr>
        <w:spacing w:afterLines="0" w:after="312"/>
        <w:jc w:val="left"/>
        <w:rPr>
          <w:rFonts w:ascii="Times New Roman" w:eastAsia="Batang" w:hAnsi="Times New Roman" w:cs="Times New Roman"/>
          <w:i/>
          <w:kern w:val="0"/>
          <w:sz w:val="20"/>
          <w:szCs w:val="20"/>
          <w:lang w:eastAsia="en-US"/>
        </w:rPr>
      </w:pPr>
      <w:r w:rsidRPr="007A393D">
        <w:rPr>
          <w:rFonts w:ascii="Times New Roman" w:eastAsia="Batang" w:hAnsi="Times New Roman" w:cs="Times New Roman"/>
          <w:i/>
          <w:kern w:val="0"/>
          <w:sz w:val="20"/>
          <w:szCs w:val="20"/>
          <w:lang w:eastAsia="en-US"/>
        </w:rPr>
        <w:t>“Rel-16 PUSCH transmission scheme”: Option 4</w:t>
      </w:r>
    </w:p>
    <w:p w:rsidR="007A393D" w:rsidRPr="007A393D" w:rsidRDefault="007A393D" w:rsidP="007A393D">
      <w:pPr>
        <w:widowControl/>
        <w:numPr>
          <w:ilvl w:val="0"/>
          <w:numId w:val="22"/>
        </w:numPr>
        <w:spacing w:afterLines="0" w:after="312"/>
        <w:jc w:val="left"/>
        <w:rPr>
          <w:rFonts w:ascii="Times New Roman" w:eastAsia="Batang" w:hAnsi="Times New Roman" w:cs="Times New Roman"/>
          <w:i/>
          <w:kern w:val="0"/>
          <w:sz w:val="20"/>
          <w:szCs w:val="20"/>
          <w:lang w:eastAsia="en-US"/>
        </w:rPr>
      </w:pPr>
      <w:r w:rsidRPr="007A393D">
        <w:rPr>
          <w:rFonts w:ascii="Times New Roman" w:eastAsia="Batang" w:hAnsi="Times New Roman" w:cs="Times New Roman"/>
          <w:i/>
          <w:kern w:val="0"/>
          <w:sz w:val="20"/>
          <w:szCs w:val="20"/>
          <w:lang w:eastAsia="en-US"/>
        </w:rPr>
        <w:t>“Rel-15 PUSCH transmission scheme”: the transmission is done according to Rel-15 behavior, either with or without slot aggregation. With slot aggregation, the number of repetitions can be either semi-statically configured (as in Rel-15) or dynamically indicated (as agreed for Rel-16).</w:t>
      </w:r>
    </w:p>
    <w:p w:rsidR="007A393D" w:rsidRPr="004F3954" w:rsidRDefault="007A393D" w:rsidP="007A393D">
      <w:pPr>
        <w:spacing w:after="312"/>
        <w:rPr>
          <w:szCs w:val="20"/>
          <w:lang w:eastAsia="x-none"/>
        </w:rPr>
      </w:pPr>
      <w:r w:rsidRPr="004F3954">
        <w:rPr>
          <w:szCs w:val="20"/>
          <w:highlight w:val="green"/>
          <w:lang w:eastAsia="x-none"/>
        </w:rPr>
        <w:lastRenderedPageBreak/>
        <w:t>Agreements</w:t>
      </w:r>
      <w:r w:rsidRPr="004F3954">
        <w:rPr>
          <w:szCs w:val="20"/>
          <w:lang w:eastAsia="x-none"/>
        </w:rPr>
        <w:t>:</w:t>
      </w:r>
    </w:p>
    <w:p w:rsidR="007A393D" w:rsidRPr="007A393D" w:rsidRDefault="007A393D" w:rsidP="007A393D">
      <w:pPr>
        <w:spacing w:after="312"/>
        <w:rPr>
          <w:rFonts w:ascii="Times New Roman" w:eastAsia="Batang" w:hAnsi="Times New Roman" w:cs="Times New Roman"/>
          <w:i/>
          <w:kern w:val="0"/>
          <w:sz w:val="20"/>
          <w:szCs w:val="20"/>
          <w:lang w:eastAsia="en-US"/>
        </w:rPr>
      </w:pPr>
      <w:r w:rsidRPr="007A393D">
        <w:rPr>
          <w:rFonts w:ascii="Times New Roman" w:eastAsia="Batang" w:hAnsi="Times New Roman" w:cs="Times New Roman"/>
          <w:i/>
          <w:kern w:val="0"/>
          <w:sz w:val="20"/>
          <w:szCs w:val="20"/>
          <w:lang w:eastAsia="en-US"/>
        </w:rPr>
        <w:t>For DG and retransmission of CG, introduce one RRC parameter for each of the DCI format 0_1 and the new UL DCI format, to indicate whether UE follows the behavior for “Rel-16 PUSCH transmission scheme” or the behavior for “Rel-15 PUSCH transmission scheme”.</w:t>
      </w:r>
    </w:p>
    <w:p w:rsidR="007A393D" w:rsidRPr="007A393D" w:rsidRDefault="007A393D" w:rsidP="007A393D">
      <w:pPr>
        <w:pStyle w:val="a3"/>
        <w:numPr>
          <w:ilvl w:val="0"/>
          <w:numId w:val="19"/>
        </w:numPr>
        <w:spacing w:afterLines="0" w:after="312" w:line="240" w:lineRule="auto"/>
        <w:contextualSpacing/>
        <w:rPr>
          <w:rFonts w:ascii="Times New Roman" w:eastAsia="Batang" w:hAnsi="Times New Roman"/>
          <w:i/>
          <w:sz w:val="20"/>
          <w:szCs w:val="20"/>
          <w:lang w:val="en-US" w:eastAsia="en-US"/>
        </w:rPr>
      </w:pPr>
      <w:r w:rsidRPr="007A393D">
        <w:rPr>
          <w:rFonts w:ascii="Times New Roman" w:eastAsia="Batang" w:hAnsi="Times New Roman"/>
          <w:i/>
          <w:sz w:val="20"/>
          <w:szCs w:val="20"/>
          <w:lang w:val="en-US" w:eastAsia="en-US"/>
        </w:rPr>
        <w:t xml:space="preserve">FFS: whether to restrict that “Rel-16 PUSCH transmission scheme” cannot be enabled for both DCI formats simultaneously </w:t>
      </w:r>
    </w:p>
    <w:p w:rsidR="007A393D" w:rsidRPr="007A393D" w:rsidRDefault="007A393D" w:rsidP="007A393D">
      <w:pPr>
        <w:spacing w:after="312"/>
        <w:rPr>
          <w:rFonts w:ascii="Times New Roman" w:eastAsia="Batang" w:hAnsi="Times New Roman" w:cs="Times New Roman"/>
          <w:i/>
          <w:kern w:val="0"/>
          <w:sz w:val="20"/>
          <w:szCs w:val="20"/>
          <w:lang w:eastAsia="en-US"/>
        </w:rPr>
      </w:pPr>
      <w:r w:rsidRPr="007A393D">
        <w:rPr>
          <w:rFonts w:ascii="Times New Roman" w:eastAsia="Batang" w:hAnsi="Times New Roman" w:cs="Times New Roman"/>
          <w:i/>
          <w:kern w:val="0"/>
          <w:sz w:val="20"/>
          <w:szCs w:val="20"/>
          <w:lang w:eastAsia="en-US"/>
        </w:rPr>
        <w:t>For Type 1 CG, introduce an RRC parameter per CG configuration to indicate whether UE follows the behavior for “Rel-16 PUSCH transmission scheme” or the behavior for “Rel-15 PUSCH transmission scheme”.</w:t>
      </w:r>
    </w:p>
    <w:p w:rsidR="007A393D" w:rsidRPr="00DC5A06" w:rsidRDefault="007A393D" w:rsidP="007A393D">
      <w:pPr>
        <w:spacing w:after="312"/>
        <w:rPr>
          <w:szCs w:val="20"/>
          <w:lang w:eastAsia="x-none"/>
        </w:rPr>
      </w:pPr>
      <w:r w:rsidRPr="00DC5A06">
        <w:rPr>
          <w:szCs w:val="20"/>
          <w:highlight w:val="green"/>
          <w:lang w:eastAsia="x-none"/>
        </w:rPr>
        <w:t>Agreement</w:t>
      </w:r>
      <w:r w:rsidRPr="00DC5A06">
        <w:rPr>
          <w:szCs w:val="20"/>
          <w:lang w:eastAsia="x-none"/>
        </w:rPr>
        <w:t>:</w:t>
      </w:r>
    </w:p>
    <w:p w:rsidR="007A393D" w:rsidRPr="007A393D" w:rsidRDefault="007A393D" w:rsidP="007A393D">
      <w:pPr>
        <w:spacing w:after="312"/>
        <w:rPr>
          <w:rFonts w:ascii="Times New Roman" w:eastAsia="Batang" w:hAnsi="Times New Roman" w:cs="Times New Roman"/>
          <w:i/>
          <w:kern w:val="0"/>
          <w:sz w:val="20"/>
          <w:szCs w:val="20"/>
          <w:lang w:eastAsia="en-US"/>
        </w:rPr>
      </w:pPr>
      <w:r w:rsidRPr="007A393D">
        <w:rPr>
          <w:rFonts w:ascii="Times New Roman" w:eastAsia="Batang" w:hAnsi="Times New Roman" w:cs="Times New Roman"/>
          <w:i/>
          <w:kern w:val="0"/>
          <w:sz w:val="20"/>
          <w:szCs w:val="20"/>
          <w:lang w:eastAsia="en-US"/>
        </w:rPr>
        <w:t>For Type 2 CG, UE uses the PUSCH transmission scheme (“Rel-16 PUSCH transmission scheme” or “Rel-15 PUSCH transmission scheme”) associated with the activating DCI format.</w:t>
      </w:r>
    </w:p>
    <w:p w:rsidR="007A393D" w:rsidRPr="005A07B9" w:rsidRDefault="007A393D" w:rsidP="007A393D">
      <w:pPr>
        <w:spacing w:after="312"/>
        <w:rPr>
          <w:szCs w:val="20"/>
        </w:rPr>
      </w:pPr>
      <w:r w:rsidRPr="005A07B9">
        <w:rPr>
          <w:szCs w:val="20"/>
          <w:highlight w:val="green"/>
        </w:rPr>
        <w:t>Agreements</w:t>
      </w:r>
      <w:r w:rsidRPr="005A07B9">
        <w:rPr>
          <w:szCs w:val="20"/>
        </w:rPr>
        <w:t>:</w:t>
      </w:r>
    </w:p>
    <w:p w:rsidR="007A393D" w:rsidRPr="007A393D" w:rsidRDefault="007A393D" w:rsidP="007A393D">
      <w:pPr>
        <w:spacing w:after="312"/>
        <w:rPr>
          <w:rFonts w:ascii="Times New Roman" w:eastAsia="Batang" w:hAnsi="Times New Roman" w:cs="Times New Roman"/>
          <w:i/>
          <w:kern w:val="0"/>
          <w:sz w:val="20"/>
          <w:szCs w:val="20"/>
          <w:lang w:eastAsia="en-US"/>
        </w:rPr>
      </w:pPr>
      <w:r w:rsidRPr="007A393D">
        <w:rPr>
          <w:rFonts w:ascii="Times New Roman" w:eastAsia="Batang" w:hAnsi="Times New Roman" w:cs="Times New Roman"/>
          <w:i/>
          <w:kern w:val="0"/>
          <w:sz w:val="20"/>
          <w:szCs w:val="20"/>
          <w:lang w:eastAsia="en-US"/>
        </w:rPr>
        <w:t>For the interaction with DL/UL directions, if dynamic SFI is configured, Option 1-4 is not further considered for both DG and CG</w:t>
      </w:r>
    </w:p>
    <w:p w:rsidR="007A393D" w:rsidRPr="007A393D" w:rsidRDefault="007A393D" w:rsidP="007A393D">
      <w:pPr>
        <w:spacing w:after="312"/>
        <w:rPr>
          <w:rFonts w:ascii="Times New Roman" w:eastAsia="Batang" w:hAnsi="Times New Roman" w:cs="Times New Roman"/>
          <w:i/>
          <w:kern w:val="0"/>
          <w:sz w:val="20"/>
          <w:szCs w:val="20"/>
          <w:lang w:eastAsia="en-US"/>
        </w:rPr>
      </w:pPr>
      <w:r w:rsidRPr="007A393D">
        <w:rPr>
          <w:rFonts w:ascii="Times New Roman" w:eastAsia="Batang" w:hAnsi="Times New Roman" w:cs="Times New Roman"/>
          <w:i/>
          <w:kern w:val="0"/>
          <w:sz w:val="20"/>
          <w:szCs w:val="20"/>
          <w:lang w:eastAsia="en-US"/>
        </w:rPr>
        <w:t>For the interaction with DL/UL directions, if dynamic SFI is configured, Option 1-2 is not further considered for DG.</w:t>
      </w:r>
    </w:p>
    <w:p w:rsidR="007A393D" w:rsidRPr="00DB5638" w:rsidRDefault="007A393D" w:rsidP="007A393D">
      <w:pPr>
        <w:spacing w:after="312"/>
        <w:rPr>
          <w:rFonts w:ascii="Times New Roman" w:hAnsi="Times New Roman"/>
          <w:szCs w:val="20"/>
        </w:rPr>
      </w:pPr>
      <w:r w:rsidRPr="00DB5638">
        <w:rPr>
          <w:rFonts w:ascii="Times New Roman" w:hAnsi="Times New Roman"/>
          <w:szCs w:val="20"/>
          <w:highlight w:val="green"/>
        </w:rPr>
        <w:t>Agreement</w:t>
      </w:r>
      <w:r w:rsidRPr="00DB5638">
        <w:rPr>
          <w:rFonts w:ascii="Times New Roman" w:hAnsi="Times New Roman"/>
          <w:szCs w:val="20"/>
        </w:rPr>
        <w:t>:</w:t>
      </w:r>
    </w:p>
    <w:p w:rsidR="007A393D" w:rsidRPr="007A393D" w:rsidRDefault="007A393D" w:rsidP="007A393D">
      <w:pPr>
        <w:spacing w:after="312"/>
        <w:rPr>
          <w:rFonts w:ascii="Times New Roman" w:eastAsia="Batang" w:hAnsi="Times New Roman" w:cs="Times New Roman"/>
          <w:i/>
          <w:kern w:val="0"/>
          <w:sz w:val="20"/>
          <w:szCs w:val="20"/>
          <w:lang w:eastAsia="en-US"/>
        </w:rPr>
      </w:pPr>
      <w:r w:rsidRPr="007A393D">
        <w:rPr>
          <w:rFonts w:ascii="Times New Roman" w:eastAsia="Batang" w:hAnsi="Times New Roman" w:cs="Times New Roman"/>
          <w:i/>
          <w:kern w:val="0"/>
          <w:sz w:val="20"/>
          <w:szCs w:val="20"/>
          <w:lang w:eastAsia="en-US"/>
        </w:rPr>
        <w:t>For the interaction with DL/UL directions, if dynamic SFI is configured, Option 2-2 and 2-3 are not further considered for DG.</w:t>
      </w:r>
    </w:p>
    <w:p w:rsidR="007A393D" w:rsidRPr="00DB5638" w:rsidRDefault="007A393D" w:rsidP="007A393D">
      <w:pPr>
        <w:spacing w:after="312"/>
        <w:rPr>
          <w:rFonts w:ascii="Times New Roman" w:hAnsi="Times New Roman"/>
          <w:szCs w:val="20"/>
          <w:lang w:eastAsia="x-none"/>
        </w:rPr>
      </w:pPr>
      <w:r w:rsidRPr="00DB5638">
        <w:rPr>
          <w:rFonts w:ascii="Times New Roman" w:hAnsi="Times New Roman"/>
          <w:szCs w:val="20"/>
          <w:highlight w:val="green"/>
          <w:lang w:eastAsia="x-none"/>
        </w:rPr>
        <w:t>Agreements</w:t>
      </w:r>
      <w:r w:rsidRPr="00DB5638">
        <w:rPr>
          <w:rFonts w:ascii="Times New Roman" w:hAnsi="Times New Roman"/>
          <w:szCs w:val="20"/>
          <w:lang w:eastAsia="x-none"/>
        </w:rPr>
        <w:t>:</w:t>
      </w:r>
    </w:p>
    <w:p w:rsidR="007A393D" w:rsidRPr="007A393D" w:rsidRDefault="007A393D" w:rsidP="007A393D">
      <w:pPr>
        <w:pStyle w:val="a3"/>
        <w:numPr>
          <w:ilvl w:val="0"/>
          <w:numId w:val="17"/>
        </w:numPr>
        <w:spacing w:afterLines="0" w:after="312" w:line="240" w:lineRule="auto"/>
        <w:contextualSpacing/>
        <w:rPr>
          <w:rFonts w:ascii="Times New Roman" w:eastAsia="Batang" w:hAnsi="Times New Roman"/>
          <w:i/>
          <w:sz w:val="20"/>
          <w:szCs w:val="20"/>
          <w:lang w:val="en-US" w:eastAsia="en-US"/>
        </w:rPr>
      </w:pPr>
      <w:r w:rsidRPr="007A393D">
        <w:rPr>
          <w:rFonts w:ascii="Times New Roman" w:eastAsia="Batang" w:hAnsi="Times New Roman"/>
          <w:i/>
          <w:sz w:val="20"/>
          <w:szCs w:val="20"/>
          <w:lang w:val="en-US" w:eastAsia="en-US"/>
        </w:rPr>
        <w:t>For both DG and CG with “Rel-16 PUSCH transmission scheme”, if dynamic SFI is not configured, semi-static flexible symbols are used for PUSCH. Segmentation occurs at least around semi-static DL symbols.</w:t>
      </w:r>
    </w:p>
    <w:p w:rsidR="007A393D" w:rsidRPr="007A393D" w:rsidRDefault="007A393D" w:rsidP="007A393D">
      <w:pPr>
        <w:pStyle w:val="a3"/>
        <w:numPr>
          <w:ilvl w:val="1"/>
          <w:numId w:val="17"/>
        </w:numPr>
        <w:spacing w:afterLines="0" w:after="312" w:line="240" w:lineRule="auto"/>
        <w:contextualSpacing/>
        <w:rPr>
          <w:rFonts w:ascii="Times New Roman" w:eastAsia="Batang" w:hAnsi="Times New Roman"/>
          <w:i/>
          <w:sz w:val="20"/>
          <w:szCs w:val="20"/>
          <w:lang w:val="en-US" w:eastAsia="en-US"/>
        </w:rPr>
      </w:pPr>
      <w:r w:rsidRPr="007A393D">
        <w:rPr>
          <w:rFonts w:ascii="Times New Roman" w:eastAsia="Batang" w:hAnsi="Times New Roman"/>
          <w:i/>
          <w:sz w:val="20"/>
          <w:szCs w:val="20"/>
          <w:lang w:val="en-US" w:eastAsia="en-US"/>
        </w:rPr>
        <w:t>FFS segmentation also around dynamically indicated invalid symbols for UL transmissions in the UL grant (if supported for DG and/or Type 2 CG) and/or semi-statically configured invalid symbols for UL transmissions (if supported)</w:t>
      </w:r>
    </w:p>
    <w:p w:rsidR="007A393D" w:rsidRPr="007A393D" w:rsidRDefault="007A393D" w:rsidP="007A393D">
      <w:pPr>
        <w:pStyle w:val="a3"/>
        <w:numPr>
          <w:ilvl w:val="1"/>
          <w:numId w:val="17"/>
        </w:numPr>
        <w:spacing w:afterLines="0" w:after="312" w:line="240" w:lineRule="auto"/>
        <w:contextualSpacing/>
        <w:rPr>
          <w:rFonts w:ascii="Times New Roman" w:eastAsia="Batang" w:hAnsi="Times New Roman"/>
          <w:i/>
          <w:sz w:val="20"/>
          <w:szCs w:val="20"/>
          <w:lang w:val="en-US" w:eastAsia="en-US"/>
        </w:rPr>
      </w:pPr>
      <w:r w:rsidRPr="007A393D">
        <w:rPr>
          <w:rFonts w:ascii="Times New Roman" w:eastAsia="Batang" w:hAnsi="Times New Roman"/>
          <w:i/>
          <w:sz w:val="20"/>
          <w:szCs w:val="20"/>
          <w:lang w:val="en-US" w:eastAsia="en-US"/>
        </w:rPr>
        <w:t>FFS how to handle the conflict with dynamic DL transmission for CG</w:t>
      </w:r>
    </w:p>
    <w:p w:rsidR="00353AD6" w:rsidRDefault="00353AD6" w:rsidP="00353AD6">
      <w:pPr>
        <w:pStyle w:val="title1"/>
      </w:pPr>
      <w:r>
        <w:rPr>
          <w:lang w:val="en-US"/>
        </w:rPr>
        <w:t>Definition of L</w:t>
      </w:r>
    </w:p>
    <w:p w:rsidR="00353AD6" w:rsidRPr="00FA0A18" w:rsidRDefault="00353AD6" w:rsidP="00353AD6">
      <w:pPr>
        <w:spacing w:after="312"/>
        <w:rPr>
          <w:rFonts w:ascii="Times New Roman" w:hAnsi="Times New Roman" w:cs="Times New Roman"/>
          <w:szCs w:val="21"/>
        </w:rPr>
      </w:pPr>
      <w:r w:rsidRPr="00FA0A18">
        <w:rPr>
          <w:rFonts w:ascii="Times New Roman" w:hAnsi="Times New Roman" w:cs="Times New Roman" w:hint="eastAsia"/>
          <w:szCs w:val="21"/>
        </w:rPr>
        <w:t xml:space="preserve">Considering that the total </w:t>
      </w:r>
      <w:r w:rsidRPr="00FA0A18">
        <w:rPr>
          <w:rFonts w:ascii="Times New Roman" w:hAnsi="Times New Roman" w:cs="Times New Roman"/>
          <w:szCs w:val="21"/>
        </w:rPr>
        <w:t xml:space="preserve">time domain resources for the PUSCH transmission </w:t>
      </w:r>
      <w:r w:rsidRPr="00FA0A18">
        <w:rPr>
          <w:rFonts w:ascii="Times New Roman" w:hAnsi="Times New Roman" w:cs="Times New Roman" w:hint="eastAsia"/>
          <w:szCs w:val="21"/>
        </w:rPr>
        <w:t xml:space="preserve">is </w:t>
      </w:r>
      <w:r w:rsidRPr="00FA0A18">
        <w:rPr>
          <w:rFonts w:ascii="Times New Roman" w:hAnsi="Times New Roman" w:cs="Times New Roman"/>
          <w:szCs w:val="21"/>
        </w:rPr>
        <w:t>related</w:t>
      </w:r>
      <w:r w:rsidRPr="00FA0A18">
        <w:rPr>
          <w:rFonts w:ascii="Times New Roman" w:hAnsi="Times New Roman" w:cs="Times New Roman" w:hint="eastAsia"/>
          <w:szCs w:val="21"/>
        </w:rPr>
        <w:t xml:space="preserve"> to the value </w:t>
      </w:r>
      <w:r w:rsidRPr="00FA0A18">
        <w:rPr>
          <w:rFonts w:ascii="Times New Roman" w:hAnsi="Times New Roman" w:cs="Times New Roman" w:hint="eastAsia"/>
          <w:szCs w:val="21"/>
        </w:rPr>
        <w:lastRenderedPageBreak/>
        <w:t xml:space="preserve">of </w:t>
      </w:r>
      <w:r w:rsidRPr="00FA0A18">
        <w:rPr>
          <w:rFonts w:ascii="Times New Roman" w:hAnsi="Times New Roman" w:cs="Times New Roman"/>
          <w:szCs w:val="21"/>
        </w:rPr>
        <w:t>K*L,</w:t>
      </w:r>
      <w:r w:rsidRPr="00FA0A18">
        <w:rPr>
          <w:rFonts w:ascii="Times New Roman" w:hAnsi="Times New Roman" w:cs="Times New Roman" w:hint="eastAsia"/>
          <w:szCs w:val="21"/>
        </w:rPr>
        <w:t xml:space="preserve"> there is no need to let L&gt;14</w:t>
      </w:r>
      <w:r w:rsidRPr="00FA0A18">
        <w:rPr>
          <w:rFonts w:ascii="Times New Roman" w:hAnsi="Times New Roman" w:cs="Times New Roman"/>
          <w:szCs w:val="21"/>
        </w:rPr>
        <w:t>.</w:t>
      </w:r>
      <w:r w:rsidRPr="00FA0A18">
        <w:rPr>
          <w:rFonts w:ascii="Times New Roman" w:hAnsi="Times New Roman" w:cs="Times New Roman" w:hint="eastAsia"/>
          <w:szCs w:val="21"/>
        </w:rPr>
        <w:t xml:space="preserve"> The total </w:t>
      </w:r>
      <w:r w:rsidRPr="00FA0A18">
        <w:rPr>
          <w:rFonts w:ascii="Times New Roman" w:hAnsi="Times New Roman" w:cs="Times New Roman"/>
          <w:szCs w:val="21"/>
        </w:rPr>
        <w:t>time domain resources for PUSCH</w:t>
      </w:r>
      <w:r w:rsidRPr="00FA0A18">
        <w:rPr>
          <w:rFonts w:ascii="Times New Roman" w:hAnsi="Times New Roman" w:cs="Times New Roman" w:hint="eastAsia"/>
          <w:szCs w:val="21"/>
        </w:rPr>
        <w:t xml:space="preserve"> can be efficiently increased by increasing the </w:t>
      </w:r>
      <w:r w:rsidRPr="00FA0A18">
        <w:rPr>
          <w:rFonts w:ascii="Times New Roman" w:hAnsi="Times New Roman" w:cs="Times New Roman"/>
          <w:szCs w:val="21"/>
        </w:rPr>
        <w:t xml:space="preserve">repetition numbers K. </w:t>
      </w:r>
      <w:r w:rsidRPr="00FA0A18">
        <w:rPr>
          <w:rFonts w:ascii="Times New Roman" w:hAnsi="Times New Roman" w:cs="Times New Roman" w:hint="eastAsia"/>
          <w:szCs w:val="21"/>
        </w:rPr>
        <w:t>Besides</w:t>
      </w:r>
      <w:r>
        <w:rPr>
          <w:rFonts w:ascii="Times New Roman" w:hAnsi="Times New Roman" w:cs="Times New Roman" w:hint="eastAsia"/>
          <w:szCs w:val="21"/>
        </w:rPr>
        <w:t xml:space="preserve">, </w:t>
      </w:r>
      <w:r w:rsidRPr="00FA0A18">
        <w:rPr>
          <w:rFonts w:ascii="Times New Roman" w:hAnsi="Times New Roman" w:cs="Times New Roman"/>
          <w:szCs w:val="21"/>
        </w:rPr>
        <w:t xml:space="preserve">existing </w:t>
      </w:r>
      <w:r w:rsidRPr="00FA0A18">
        <w:rPr>
          <w:rFonts w:ascii="Times New Roman" w:hAnsi="Times New Roman" w:cs="Times New Roman" w:hint="eastAsia"/>
          <w:szCs w:val="21"/>
        </w:rPr>
        <w:t>specifications</w:t>
      </w:r>
      <w:r w:rsidRPr="00FA0A18">
        <w:rPr>
          <w:rFonts w:ascii="Times New Roman" w:hAnsi="Times New Roman" w:cs="Times New Roman"/>
          <w:szCs w:val="21"/>
        </w:rPr>
        <w:t xml:space="preserve"> </w:t>
      </w:r>
      <w:r>
        <w:rPr>
          <w:rFonts w:ascii="Times New Roman" w:eastAsiaTheme="minorEastAsia" w:hAnsi="Times New Roman" w:cs="Times New Roman" w:hint="eastAsia"/>
          <w:szCs w:val="21"/>
        </w:rPr>
        <w:t xml:space="preserve">and operations </w:t>
      </w:r>
      <w:r w:rsidRPr="00FA0A18">
        <w:rPr>
          <w:rFonts w:ascii="Times New Roman" w:hAnsi="Times New Roman" w:cs="Times New Roman" w:hint="eastAsia"/>
          <w:szCs w:val="21"/>
        </w:rPr>
        <w:t>w</w:t>
      </w:r>
      <w:r w:rsidRPr="00FA0A18">
        <w:rPr>
          <w:rFonts w:ascii="Times New Roman" w:hAnsi="Times New Roman" w:cs="Times New Roman"/>
          <w:szCs w:val="21"/>
        </w:rPr>
        <w:t>ill</w:t>
      </w:r>
      <w:r w:rsidRPr="00FA0A18">
        <w:rPr>
          <w:rFonts w:ascii="Times New Roman" w:hAnsi="Times New Roman" w:cs="Times New Roman" w:hint="eastAsia"/>
          <w:szCs w:val="21"/>
        </w:rPr>
        <w:t xml:space="preserve"> be</w:t>
      </w:r>
      <w:r w:rsidRPr="00FA0A18">
        <w:rPr>
          <w:rFonts w:ascii="Times New Roman" w:hAnsi="Times New Roman" w:cs="Times New Roman"/>
          <w:szCs w:val="21"/>
        </w:rPr>
        <w:t xml:space="preserve"> impact</w:t>
      </w:r>
      <w:r w:rsidRPr="00FA0A18">
        <w:rPr>
          <w:rFonts w:ascii="Times New Roman" w:hAnsi="Times New Roman" w:cs="Times New Roman" w:hint="eastAsia"/>
          <w:szCs w:val="21"/>
        </w:rPr>
        <w:t>ed if the value of L can be larger than 14</w:t>
      </w:r>
      <w:r w:rsidRPr="00FA0A18">
        <w:rPr>
          <w:rFonts w:ascii="Times New Roman" w:hAnsi="Times New Roman" w:cs="Times New Roman"/>
          <w:szCs w:val="21"/>
        </w:rPr>
        <w:t>.</w:t>
      </w:r>
      <w:r w:rsidRPr="00FA0A18">
        <w:rPr>
          <w:rFonts w:ascii="Times New Roman" w:hAnsi="Times New Roman" w:cs="Times New Roman" w:hint="eastAsia"/>
          <w:szCs w:val="21"/>
        </w:rPr>
        <w:t xml:space="preserve"> </w:t>
      </w:r>
    </w:p>
    <w:p w:rsidR="00353AD6" w:rsidRPr="00803625" w:rsidRDefault="00353AD6" w:rsidP="00353AD6">
      <w:pPr>
        <w:spacing w:after="312"/>
        <w:rPr>
          <w:rFonts w:ascii="Times New Roman" w:hAnsi="Times New Roman" w:cs="Times New Roman"/>
          <w:i/>
        </w:rPr>
      </w:pPr>
      <w:r>
        <w:rPr>
          <w:rFonts w:ascii="Times New Roman" w:eastAsiaTheme="minorEastAsia" w:hAnsi="Times New Roman" w:cs="Times New Roman" w:hint="eastAsia"/>
          <w:b/>
          <w:i/>
        </w:rPr>
        <w:t>Observation</w:t>
      </w:r>
      <w:r w:rsidRPr="00803625">
        <w:rPr>
          <w:rFonts w:ascii="Times New Roman" w:hAnsi="Times New Roman" w:cs="Times New Roman"/>
          <w:b/>
          <w:i/>
        </w:rPr>
        <w:t xml:space="preserve"> 1: </w:t>
      </w:r>
      <w:r w:rsidRPr="00FA0A18">
        <w:rPr>
          <w:rFonts w:ascii="Times New Roman" w:hAnsi="Times New Roman" w:cs="Times New Roman" w:hint="eastAsia"/>
          <w:i/>
        </w:rPr>
        <w:t xml:space="preserve">Allow </w:t>
      </w:r>
      <w:r w:rsidRPr="00FA0A18">
        <w:rPr>
          <w:rFonts w:ascii="Times New Roman" w:hAnsi="Times New Roman" w:cs="Times New Roman"/>
          <w:i/>
        </w:rPr>
        <w:t>the value of L</w:t>
      </w:r>
      <w:r w:rsidRPr="00FA0A18">
        <w:rPr>
          <w:rFonts w:ascii="Times New Roman" w:hAnsi="Times New Roman" w:cs="Times New Roman" w:hint="eastAsia"/>
          <w:i/>
        </w:rPr>
        <w:t xml:space="preserve"> can be larger than 14</w:t>
      </w:r>
      <w:r w:rsidRPr="00FA0A18">
        <w:rPr>
          <w:rFonts w:ascii="Times New Roman" w:hAnsi="Times New Roman" w:cs="Times New Roman"/>
          <w:i/>
        </w:rPr>
        <w:t xml:space="preserve"> has no obvious advantage but will affect existing </w:t>
      </w:r>
      <w:r w:rsidRPr="00FA0A18">
        <w:rPr>
          <w:rFonts w:ascii="Times New Roman" w:hAnsi="Times New Roman" w:cs="Times New Roman" w:hint="eastAsia"/>
          <w:i/>
        </w:rPr>
        <w:t>specifications</w:t>
      </w:r>
      <w:r>
        <w:rPr>
          <w:rFonts w:ascii="Times New Roman" w:eastAsiaTheme="minorEastAsia" w:hAnsi="Times New Roman" w:cs="Times New Roman" w:hint="eastAsia"/>
          <w:i/>
        </w:rPr>
        <w:t xml:space="preserve"> and operations</w:t>
      </w:r>
      <w:r w:rsidRPr="00FA0A18">
        <w:rPr>
          <w:rFonts w:ascii="Times New Roman" w:hAnsi="Times New Roman" w:cs="Times New Roman"/>
          <w:i/>
        </w:rPr>
        <w:t>.</w:t>
      </w:r>
    </w:p>
    <w:p w:rsidR="00353AD6" w:rsidRPr="00353AD6" w:rsidRDefault="00353AD6" w:rsidP="00353AD6">
      <w:pPr>
        <w:spacing w:after="312"/>
        <w:rPr>
          <w:rFonts w:ascii="Times New Roman" w:eastAsiaTheme="minorEastAsia" w:hAnsi="Times New Roman" w:cs="Times New Roman"/>
          <w:i/>
        </w:rPr>
      </w:pPr>
      <w:r w:rsidRPr="00803625">
        <w:rPr>
          <w:rFonts w:ascii="Times New Roman" w:hAnsi="Times New Roman" w:cs="Times New Roman"/>
          <w:b/>
          <w:i/>
        </w:rPr>
        <w:t xml:space="preserve">Proposal 1: </w:t>
      </w:r>
      <w:r w:rsidRPr="00FA0A18">
        <w:rPr>
          <w:rFonts w:ascii="Times New Roman" w:hAnsi="Times New Roman" w:cs="Times New Roman" w:hint="eastAsia"/>
          <w:i/>
        </w:rPr>
        <w:t>L&gt;14 shouldn</w:t>
      </w:r>
      <w:r w:rsidRPr="00FA0A18">
        <w:rPr>
          <w:rFonts w:ascii="Times New Roman" w:hAnsi="Times New Roman" w:cs="Times New Roman"/>
          <w:i/>
        </w:rPr>
        <w:t>’</w:t>
      </w:r>
      <w:r w:rsidRPr="00FA0A18">
        <w:rPr>
          <w:rFonts w:ascii="Times New Roman" w:hAnsi="Times New Roman" w:cs="Times New Roman" w:hint="eastAsia"/>
          <w:i/>
        </w:rPr>
        <w:t>t be supported.</w:t>
      </w:r>
    </w:p>
    <w:p w:rsidR="00C023A4" w:rsidRDefault="0086634F" w:rsidP="00137E26">
      <w:pPr>
        <w:pStyle w:val="title1"/>
      </w:pPr>
      <w:r w:rsidRPr="004F69C8">
        <w:rPr>
          <w:lang w:val="en-US"/>
        </w:rPr>
        <w:t>Handling of orphan symbols</w:t>
      </w:r>
    </w:p>
    <w:p w:rsidR="00946D58" w:rsidRDefault="0086634F" w:rsidP="00AE3D15">
      <w:pPr>
        <w:spacing w:after="312"/>
        <w:rPr>
          <w:rFonts w:ascii="Times New Roman" w:eastAsiaTheme="minorEastAsia" w:hAnsi="Times New Roman" w:cs="Times New Roman"/>
          <w:szCs w:val="21"/>
        </w:rPr>
      </w:pPr>
      <w:r w:rsidRPr="0086634F">
        <w:rPr>
          <w:rFonts w:ascii="Times New Roman" w:hAnsi="Times New Roman" w:cs="Times New Roman"/>
          <w:szCs w:val="21"/>
        </w:rPr>
        <w:t>In the previous meeting</w:t>
      </w:r>
      <w:r w:rsidRPr="0086634F">
        <w:rPr>
          <w:rFonts w:ascii="Times New Roman" w:hAnsi="Times New Roman" w:cs="Times New Roman" w:hint="eastAsia"/>
          <w:szCs w:val="21"/>
        </w:rPr>
        <w:t xml:space="preserve">, </w:t>
      </w:r>
      <w:r w:rsidRPr="0086634F">
        <w:rPr>
          <w:rFonts w:ascii="Times New Roman" w:hAnsi="Times New Roman" w:cs="Times New Roman"/>
          <w:szCs w:val="21"/>
        </w:rPr>
        <w:t xml:space="preserve">we proposed to </w:t>
      </w:r>
      <w:r w:rsidRPr="0086634F">
        <w:rPr>
          <w:rFonts w:ascii="Times New Roman" w:hAnsi="Times New Roman" w:cs="Times New Roman" w:hint="eastAsia"/>
          <w:szCs w:val="21"/>
        </w:rPr>
        <w:t xml:space="preserve">handle </w:t>
      </w:r>
      <w:r w:rsidRPr="0086634F">
        <w:rPr>
          <w:rFonts w:ascii="Times New Roman" w:hAnsi="Times New Roman" w:cs="Times New Roman"/>
          <w:szCs w:val="21"/>
        </w:rPr>
        <w:t xml:space="preserve">the </w:t>
      </w:r>
      <w:r w:rsidRPr="0086634F">
        <w:rPr>
          <w:rFonts w:ascii="Times New Roman" w:hAnsi="Times New Roman" w:cs="Times New Roman" w:hint="eastAsia"/>
          <w:szCs w:val="21"/>
        </w:rPr>
        <w:t>interpretation</w:t>
      </w:r>
      <w:r w:rsidRPr="0086634F">
        <w:rPr>
          <w:rFonts w:ascii="Times New Roman" w:hAnsi="Times New Roman" w:cs="Times New Roman"/>
          <w:szCs w:val="21"/>
        </w:rPr>
        <w:t xml:space="preserve"> of L*K </w:t>
      </w:r>
      <w:r w:rsidRPr="0086634F">
        <w:rPr>
          <w:rFonts w:ascii="Times New Roman" w:hAnsi="Times New Roman" w:cs="Times New Roman" w:hint="eastAsia"/>
          <w:szCs w:val="21"/>
        </w:rPr>
        <w:t xml:space="preserve">together </w:t>
      </w:r>
      <w:r w:rsidRPr="0086634F">
        <w:rPr>
          <w:rFonts w:ascii="Times New Roman" w:hAnsi="Times New Roman" w:cs="Times New Roman"/>
          <w:szCs w:val="21"/>
        </w:rPr>
        <w:t>with the ‘orphan symbol’ issue.</w:t>
      </w:r>
      <w:r w:rsidRPr="0086634F">
        <w:rPr>
          <w:rFonts w:ascii="Times New Roman" w:hAnsi="Times New Roman" w:cs="Times New Roman" w:hint="eastAsia"/>
          <w:szCs w:val="21"/>
        </w:rPr>
        <w:t xml:space="preserve"> Considering that the interpretation</w:t>
      </w:r>
      <w:r w:rsidRPr="0086634F">
        <w:rPr>
          <w:rFonts w:ascii="Times New Roman" w:hAnsi="Times New Roman" w:cs="Times New Roman"/>
          <w:szCs w:val="21"/>
        </w:rPr>
        <w:t xml:space="preserve"> of L*K</w:t>
      </w:r>
      <w:r w:rsidRPr="0086634F">
        <w:rPr>
          <w:rFonts w:ascii="Times New Roman" w:hAnsi="Times New Roman" w:cs="Times New Roman" w:hint="eastAsia"/>
          <w:szCs w:val="21"/>
        </w:rPr>
        <w:t xml:space="preserve"> had been determined as </w:t>
      </w:r>
      <w:r w:rsidRPr="0086634F">
        <w:rPr>
          <w:rFonts w:ascii="Times New Roman" w:hAnsi="Times New Roman" w:cs="Times New Roman"/>
          <w:szCs w:val="21"/>
        </w:rPr>
        <w:t>Alt. 1</w:t>
      </w:r>
      <w:r w:rsidRPr="0086634F">
        <w:rPr>
          <w:rFonts w:ascii="Times New Roman" w:hAnsi="Times New Roman" w:cs="Times New Roman" w:hint="eastAsia"/>
          <w:szCs w:val="21"/>
        </w:rPr>
        <w:t>.</w:t>
      </w:r>
      <w:r>
        <w:rPr>
          <w:rFonts w:ascii="Times New Roman" w:eastAsiaTheme="minorEastAsia" w:hAnsi="Times New Roman" w:cs="Times New Roman" w:hint="eastAsia"/>
          <w:szCs w:val="21"/>
        </w:rPr>
        <w:t xml:space="preserve"> </w:t>
      </w:r>
      <w:r w:rsidRPr="0086634F">
        <w:rPr>
          <w:rFonts w:ascii="Times New Roman" w:hAnsi="Times New Roman" w:cs="Times New Roman"/>
          <w:szCs w:val="21"/>
        </w:rPr>
        <w:t>That is, for the Rel-16 PUSCH with enhanced repetition transmission, the time window within which valid symbols are used for transmission is L*K, starting from the first symbol indicated by the SLIV in TDRA field.</w:t>
      </w:r>
      <w:r>
        <w:rPr>
          <w:rFonts w:ascii="Times New Roman" w:eastAsiaTheme="minorEastAsia" w:hAnsi="Times New Roman" w:cs="Times New Roman" w:hint="eastAsia"/>
          <w:szCs w:val="21"/>
        </w:rPr>
        <w:t xml:space="preserve"> </w:t>
      </w:r>
      <w:r w:rsidR="00946D58">
        <w:rPr>
          <w:rFonts w:ascii="Times New Roman" w:eastAsiaTheme="minorEastAsia" w:hAnsi="Times New Roman" w:cs="Times New Roman" w:hint="eastAsia"/>
          <w:szCs w:val="21"/>
        </w:rPr>
        <w:t xml:space="preserve">Then the handling of orphan symbols should be considered based on Alt.1. </w:t>
      </w:r>
      <w:r w:rsidR="003629EE">
        <w:rPr>
          <w:rFonts w:ascii="Times New Roman" w:eastAsiaTheme="minorEastAsia" w:hAnsi="Times New Roman" w:cs="Times New Roman" w:hint="eastAsia"/>
          <w:szCs w:val="21"/>
        </w:rPr>
        <w:t xml:space="preserve">As </w:t>
      </w:r>
      <w:r w:rsidR="003629EE">
        <w:rPr>
          <w:rFonts w:ascii="Times New Roman" w:eastAsiaTheme="minorEastAsia" w:hAnsi="Times New Roman" w:cs="Times New Roman"/>
          <w:szCs w:val="21"/>
        </w:rPr>
        <w:t>illustrated</w:t>
      </w:r>
      <w:r w:rsidR="003629EE">
        <w:rPr>
          <w:rFonts w:ascii="Times New Roman" w:eastAsiaTheme="minorEastAsia" w:hAnsi="Times New Roman" w:cs="Times New Roman" w:hint="eastAsia"/>
          <w:szCs w:val="21"/>
        </w:rPr>
        <w:t xml:space="preserve"> </w:t>
      </w:r>
      <w:r w:rsidR="002C3CBE">
        <w:rPr>
          <w:rFonts w:ascii="Times New Roman" w:eastAsiaTheme="minorEastAsia" w:hAnsi="Times New Roman" w:cs="Times New Roman" w:hint="eastAsia"/>
          <w:szCs w:val="21"/>
        </w:rPr>
        <w:t xml:space="preserve">in </w:t>
      </w:r>
      <w:r w:rsidR="002C3CBE">
        <w:rPr>
          <w:rFonts w:ascii="Times New Roman" w:eastAsiaTheme="minorEastAsia" w:hAnsi="Times New Roman" w:cs="Times New Roman"/>
          <w:szCs w:val="21"/>
        </w:rPr>
        <w:fldChar w:fldCharType="begin"/>
      </w:r>
      <w:r w:rsidR="002C3CBE">
        <w:rPr>
          <w:rFonts w:ascii="Times New Roman" w:eastAsiaTheme="minorEastAsia" w:hAnsi="Times New Roman" w:cs="Times New Roman"/>
          <w:szCs w:val="21"/>
        </w:rPr>
        <w:instrText xml:space="preserve"> </w:instrText>
      </w:r>
      <w:r w:rsidR="002C3CBE">
        <w:rPr>
          <w:rFonts w:ascii="Times New Roman" w:eastAsiaTheme="minorEastAsia" w:hAnsi="Times New Roman" w:cs="Times New Roman" w:hint="eastAsia"/>
          <w:szCs w:val="21"/>
        </w:rPr>
        <w:instrText>REF _Ref20058437 \h</w:instrText>
      </w:r>
      <w:r w:rsidR="002C3CBE">
        <w:rPr>
          <w:rFonts w:ascii="Times New Roman" w:eastAsiaTheme="minorEastAsia" w:hAnsi="Times New Roman" w:cs="Times New Roman"/>
          <w:szCs w:val="21"/>
        </w:rPr>
        <w:instrText xml:space="preserve">  \* MERGEFORMAT </w:instrText>
      </w:r>
      <w:r w:rsidR="002C3CBE">
        <w:rPr>
          <w:rFonts w:ascii="Times New Roman" w:eastAsiaTheme="minorEastAsia" w:hAnsi="Times New Roman" w:cs="Times New Roman"/>
          <w:szCs w:val="21"/>
        </w:rPr>
      </w:r>
      <w:r w:rsidR="002C3CBE">
        <w:rPr>
          <w:rFonts w:ascii="Times New Roman" w:eastAsiaTheme="minorEastAsia" w:hAnsi="Times New Roman" w:cs="Times New Roman"/>
          <w:szCs w:val="21"/>
        </w:rPr>
        <w:fldChar w:fldCharType="separate"/>
      </w:r>
      <w:r w:rsidR="00946D58" w:rsidRPr="00946D58">
        <w:rPr>
          <w:rFonts w:ascii="Times New Roman" w:eastAsiaTheme="minorEastAsia" w:hAnsi="Times New Roman" w:cs="Times New Roman"/>
          <w:szCs w:val="21"/>
        </w:rPr>
        <w:t>Figure 1</w:t>
      </w:r>
      <w:r w:rsidR="002C3CBE">
        <w:rPr>
          <w:rFonts w:ascii="Times New Roman" w:eastAsiaTheme="minorEastAsia" w:hAnsi="Times New Roman" w:cs="Times New Roman"/>
          <w:szCs w:val="21"/>
        </w:rPr>
        <w:fldChar w:fldCharType="end"/>
      </w:r>
      <w:r w:rsidR="002C3CBE">
        <w:rPr>
          <w:rFonts w:ascii="Times New Roman" w:eastAsiaTheme="minorEastAsia" w:hAnsi="Times New Roman" w:cs="Times New Roman" w:hint="eastAsia"/>
          <w:szCs w:val="21"/>
        </w:rPr>
        <w:t>~</w:t>
      </w:r>
      <w:r w:rsidR="00946D58">
        <w:rPr>
          <w:rFonts w:ascii="Times New Roman" w:eastAsiaTheme="minorEastAsia" w:hAnsi="Times New Roman" w:cs="Times New Roman"/>
          <w:szCs w:val="21"/>
        </w:rPr>
        <w:fldChar w:fldCharType="begin"/>
      </w:r>
      <w:r w:rsidR="00946D58">
        <w:rPr>
          <w:rFonts w:ascii="Times New Roman" w:eastAsiaTheme="minorEastAsia" w:hAnsi="Times New Roman" w:cs="Times New Roman"/>
          <w:szCs w:val="21"/>
        </w:rPr>
        <w:instrText xml:space="preserve"> </w:instrText>
      </w:r>
      <w:r w:rsidR="00946D58">
        <w:rPr>
          <w:rFonts w:ascii="Times New Roman" w:eastAsiaTheme="minorEastAsia" w:hAnsi="Times New Roman" w:cs="Times New Roman" w:hint="eastAsia"/>
          <w:szCs w:val="21"/>
        </w:rPr>
        <w:instrText>REF _Ref22910497 \h</w:instrText>
      </w:r>
      <w:r w:rsidR="00946D58">
        <w:rPr>
          <w:rFonts w:ascii="Times New Roman" w:eastAsiaTheme="minorEastAsia" w:hAnsi="Times New Roman" w:cs="Times New Roman"/>
          <w:szCs w:val="21"/>
        </w:rPr>
        <w:instrText xml:space="preserve"> </w:instrText>
      </w:r>
      <w:r w:rsidR="00946D58">
        <w:rPr>
          <w:rFonts w:ascii="Times New Roman" w:eastAsiaTheme="minorEastAsia" w:hAnsi="Times New Roman" w:cs="Times New Roman"/>
          <w:szCs w:val="21"/>
        </w:rPr>
      </w:r>
      <w:r w:rsidR="00946D58">
        <w:rPr>
          <w:rFonts w:ascii="Times New Roman" w:eastAsiaTheme="minorEastAsia" w:hAnsi="Times New Roman" w:cs="Times New Roman"/>
          <w:szCs w:val="21"/>
        </w:rPr>
        <w:fldChar w:fldCharType="separate"/>
      </w:r>
      <w:r w:rsidR="00946D58" w:rsidRPr="00CF6075">
        <w:rPr>
          <w:rFonts w:ascii="Times New Roman" w:hAnsi="Times New Roman" w:cs="Times New Roman"/>
        </w:rPr>
        <w:t xml:space="preserve">Figure </w:t>
      </w:r>
      <w:r w:rsidR="00946D58">
        <w:rPr>
          <w:rFonts w:ascii="Times New Roman" w:hAnsi="Times New Roman" w:cs="Times New Roman"/>
          <w:noProof/>
        </w:rPr>
        <w:t>3</w:t>
      </w:r>
      <w:r w:rsidR="00946D58">
        <w:rPr>
          <w:rFonts w:ascii="Times New Roman" w:eastAsiaTheme="minorEastAsia" w:hAnsi="Times New Roman" w:cs="Times New Roman"/>
          <w:szCs w:val="21"/>
        </w:rPr>
        <w:fldChar w:fldCharType="end"/>
      </w:r>
      <w:r w:rsidR="002C3CBE">
        <w:rPr>
          <w:rFonts w:ascii="Times New Roman" w:eastAsiaTheme="minorEastAsia" w:hAnsi="Times New Roman" w:cs="Times New Roman" w:hint="eastAsia"/>
          <w:szCs w:val="21"/>
        </w:rPr>
        <w:t xml:space="preserve">, </w:t>
      </w:r>
      <w:r w:rsidR="00946D58">
        <w:rPr>
          <w:rFonts w:ascii="Times New Roman" w:eastAsiaTheme="minorEastAsia" w:hAnsi="Times New Roman" w:cs="Times New Roman" w:hint="eastAsia"/>
          <w:szCs w:val="21"/>
        </w:rPr>
        <w:t>There</w:t>
      </w:r>
      <w:r w:rsidR="002C3CBE">
        <w:rPr>
          <w:rFonts w:ascii="Times New Roman" w:eastAsiaTheme="minorEastAsia" w:hAnsi="Times New Roman" w:cs="Times New Roman" w:hint="eastAsia"/>
          <w:szCs w:val="21"/>
        </w:rPr>
        <w:t xml:space="preserve"> </w:t>
      </w:r>
      <w:r w:rsidR="00946D58">
        <w:rPr>
          <w:rFonts w:ascii="Times New Roman" w:eastAsiaTheme="minorEastAsia" w:hAnsi="Times New Roman" w:cs="Times New Roman" w:hint="eastAsia"/>
          <w:szCs w:val="21"/>
        </w:rPr>
        <w:t>is</w:t>
      </w:r>
      <w:r w:rsidR="002C3CBE">
        <w:rPr>
          <w:rFonts w:ascii="Times New Roman" w:eastAsiaTheme="minorEastAsia" w:hAnsi="Times New Roman" w:cs="Times New Roman" w:hint="eastAsia"/>
          <w:szCs w:val="21"/>
        </w:rPr>
        <w:t xml:space="preserve"> no difference </w:t>
      </w:r>
      <w:r w:rsidR="00946D58">
        <w:rPr>
          <w:rFonts w:ascii="Times New Roman" w:eastAsiaTheme="minorEastAsia" w:hAnsi="Times New Roman" w:cs="Times New Roman" w:hint="eastAsia"/>
          <w:szCs w:val="21"/>
        </w:rPr>
        <w:t>between the impact of dropping</w:t>
      </w:r>
      <w:r w:rsidR="002C3CBE">
        <w:rPr>
          <w:rFonts w:ascii="Times New Roman" w:eastAsiaTheme="minorEastAsia" w:hAnsi="Times New Roman" w:cs="Times New Roman" w:hint="eastAsia"/>
          <w:szCs w:val="21"/>
        </w:rPr>
        <w:t xml:space="preserve"> </w:t>
      </w:r>
      <w:r w:rsidR="00814CC9">
        <w:rPr>
          <w:rFonts w:ascii="Times New Roman" w:eastAsiaTheme="minorEastAsia" w:hAnsi="Times New Roman" w:cs="Times New Roman"/>
          <w:szCs w:val="21"/>
        </w:rPr>
        <w:t>‘</w:t>
      </w:r>
      <w:r w:rsidR="002C3CBE">
        <w:rPr>
          <w:rFonts w:ascii="Times New Roman" w:eastAsiaTheme="minorEastAsia" w:hAnsi="Times New Roman" w:cs="Times New Roman" w:hint="eastAsia"/>
          <w:szCs w:val="21"/>
        </w:rPr>
        <w:t>orphan symbol</w:t>
      </w:r>
      <w:r w:rsidR="00946D58">
        <w:rPr>
          <w:rFonts w:ascii="Times New Roman" w:eastAsiaTheme="minorEastAsia" w:hAnsi="Times New Roman" w:cs="Times New Roman" w:hint="eastAsia"/>
          <w:szCs w:val="21"/>
        </w:rPr>
        <w:t>s</w:t>
      </w:r>
      <w:r w:rsidR="002C3CBE">
        <w:rPr>
          <w:rFonts w:ascii="Times New Roman" w:eastAsiaTheme="minorEastAsia" w:hAnsi="Times New Roman" w:cs="Times New Roman"/>
          <w:szCs w:val="21"/>
        </w:rPr>
        <w:t>’</w:t>
      </w:r>
      <w:r w:rsidR="002C3CBE">
        <w:rPr>
          <w:rFonts w:ascii="Times New Roman" w:eastAsiaTheme="minorEastAsia" w:hAnsi="Times New Roman" w:cs="Times New Roman" w:hint="eastAsia"/>
          <w:szCs w:val="21"/>
        </w:rPr>
        <w:t xml:space="preserve"> </w:t>
      </w:r>
      <w:r w:rsidR="00946D58">
        <w:rPr>
          <w:rFonts w:ascii="Times New Roman" w:eastAsiaTheme="minorEastAsia" w:hAnsi="Times New Roman" w:cs="Times New Roman" w:hint="eastAsia"/>
          <w:szCs w:val="21"/>
        </w:rPr>
        <w:t xml:space="preserve">and postponing one repetition to avoid the appearance of </w:t>
      </w:r>
      <w:r w:rsidR="00946D58">
        <w:rPr>
          <w:rFonts w:ascii="Times New Roman" w:eastAsiaTheme="minorEastAsia" w:hAnsi="Times New Roman" w:cs="Times New Roman"/>
          <w:szCs w:val="21"/>
        </w:rPr>
        <w:t>‘</w:t>
      </w:r>
      <w:r w:rsidR="00946D58">
        <w:rPr>
          <w:rFonts w:ascii="Times New Roman" w:eastAsiaTheme="minorEastAsia" w:hAnsi="Times New Roman" w:cs="Times New Roman" w:hint="eastAsia"/>
          <w:szCs w:val="21"/>
        </w:rPr>
        <w:t>orphan symbols</w:t>
      </w:r>
      <w:r w:rsidR="00946D58">
        <w:rPr>
          <w:rFonts w:ascii="Times New Roman" w:eastAsiaTheme="minorEastAsia" w:hAnsi="Times New Roman" w:cs="Times New Roman"/>
          <w:szCs w:val="21"/>
        </w:rPr>
        <w:t>’</w:t>
      </w:r>
      <w:r w:rsidR="00946D58">
        <w:rPr>
          <w:rFonts w:ascii="Times New Roman" w:eastAsiaTheme="minorEastAsia" w:hAnsi="Times New Roman" w:cs="Times New Roman" w:hint="eastAsia"/>
          <w:szCs w:val="21"/>
        </w:rPr>
        <w:t>. However, postponing</w:t>
      </w:r>
      <w:r w:rsidR="00946D58" w:rsidRPr="00946D58">
        <w:t xml:space="preserve"> </w:t>
      </w:r>
      <w:r w:rsidR="00946D58">
        <w:rPr>
          <w:rFonts w:ascii="Times New Roman" w:eastAsiaTheme="minorEastAsia" w:hAnsi="Times New Roman" w:cs="Times New Roman" w:hint="eastAsia"/>
          <w:szCs w:val="21"/>
        </w:rPr>
        <w:t>a</w:t>
      </w:r>
      <w:r w:rsidR="00946D58" w:rsidRPr="00946D58">
        <w:rPr>
          <w:rFonts w:ascii="Times New Roman" w:eastAsiaTheme="minorEastAsia" w:hAnsi="Times New Roman" w:cs="Times New Roman"/>
          <w:szCs w:val="21"/>
        </w:rPr>
        <w:t xml:space="preserve"> repetiti</w:t>
      </w:r>
      <w:r w:rsidR="00946D58">
        <w:rPr>
          <w:rFonts w:ascii="Times New Roman" w:eastAsiaTheme="minorEastAsia" w:hAnsi="Times New Roman" w:cs="Times New Roman" w:hint="eastAsia"/>
          <w:szCs w:val="21"/>
        </w:rPr>
        <w:t>on</w:t>
      </w:r>
      <w:r w:rsidR="00946D58" w:rsidRPr="00946D58">
        <w:rPr>
          <w:rFonts w:ascii="Times New Roman" w:eastAsiaTheme="minorEastAsia" w:hAnsi="Times New Roman" w:cs="Times New Roman"/>
          <w:szCs w:val="21"/>
        </w:rPr>
        <w:t xml:space="preserve"> will be more complicated.</w:t>
      </w:r>
      <w:r w:rsidR="00946D58">
        <w:rPr>
          <w:rFonts w:ascii="Times New Roman" w:eastAsiaTheme="minorEastAsia" w:hAnsi="Times New Roman" w:cs="Times New Roman" w:hint="eastAsia"/>
          <w:szCs w:val="21"/>
        </w:rPr>
        <w:t xml:space="preserve"> So we </w:t>
      </w:r>
      <w:r w:rsidR="00946D58" w:rsidRPr="00946D58">
        <w:rPr>
          <w:rFonts w:ascii="Times New Roman" w:eastAsiaTheme="minorEastAsia" w:hAnsi="Times New Roman" w:cs="Times New Roman"/>
          <w:szCs w:val="21"/>
        </w:rPr>
        <w:t xml:space="preserve">recommend not dealing with </w:t>
      </w:r>
      <w:r w:rsidR="00946D58">
        <w:rPr>
          <w:rFonts w:ascii="Times New Roman" w:eastAsiaTheme="minorEastAsia" w:hAnsi="Times New Roman" w:cs="Times New Roman"/>
          <w:szCs w:val="21"/>
        </w:rPr>
        <w:t>‘</w:t>
      </w:r>
      <w:r w:rsidR="00946D58">
        <w:rPr>
          <w:rFonts w:ascii="Times New Roman" w:eastAsiaTheme="minorEastAsia" w:hAnsi="Times New Roman" w:cs="Times New Roman" w:hint="eastAsia"/>
          <w:szCs w:val="21"/>
        </w:rPr>
        <w:t>orphan symbols</w:t>
      </w:r>
      <w:r w:rsidR="00946D58">
        <w:rPr>
          <w:rFonts w:ascii="Times New Roman" w:eastAsiaTheme="minorEastAsia" w:hAnsi="Times New Roman" w:cs="Times New Roman"/>
          <w:szCs w:val="21"/>
        </w:rPr>
        <w:t>’</w:t>
      </w:r>
      <w:r w:rsidR="00946D58" w:rsidRPr="00946D58">
        <w:rPr>
          <w:rFonts w:ascii="Times New Roman" w:eastAsiaTheme="minorEastAsia" w:hAnsi="Times New Roman" w:cs="Times New Roman"/>
          <w:szCs w:val="21"/>
        </w:rPr>
        <w:t xml:space="preserve"> in </w:t>
      </w:r>
      <w:r w:rsidR="00946D58">
        <w:rPr>
          <w:rFonts w:ascii="Times New Roman" w:eastAsiaTheme="minorEastAsia" w:hAnsi="Times New Roman" w:cs="Times New Roman" w:hint="eastAsia"/>
          <w:szCs w:val="21"/>
        </w:rPr>
        <w:t>the</w:t>
      </w:r>
      <w:r w:rsidR="00946D58" w:rsidRPr="00946D58">
        <w:rPr>
          <w:rFonts w:ascii="Times New Roman" w:eastAsiaTheme="minorEastAsia" w:hAnsi="Times New Roman" w:cs="Times New Roman"/>
          <w:szCs w:val="21"/>
        </w:rPr>
        <w:t xml:space="preserve"> way that </w:t>
      </w:r>
      <w:r w:rsidR="00946D58">
        <w:rPr>
          <w:rFonts w:ascii="Times New Roman" w:eastAsiaTheme="minorEastAsia" w:hAnsi="Times New Roman" w:cs="Times New Roman" w:hint="eastAsia"/>
          <w:szCs w:val="21"/>
        </w:rPr>
        <w:t>postponing</w:t>
      </w:r>
      <w:r w:rsidR="00946D58" w:rsidRPr="00946D58">
        <w:rPr>
          <w:rFonts w:ascii="Times New Roman" w:eastAsiaTheme="minorEastAsia" w:hAnsi="Times New Roman" w:cs="Times New Roman"/>
          <w:szCs w:val="21"/>
        </w:rPr>
        <w:t xml:space="preserve"> one </w:t>
      </w:r>
      <w:r w:rsidR="00946D58">
        <w:rPr>
          <w:rFonts w:ascii="Times New Roman" w:eastAsiaTheme="minorEastAsia" w:hAnsi="Times New Roman" w:cs="Times New Roman" w:hint="eastAsia"/>
          <w:szCs w:val="21"/>
        </w:rPr>
        <w:t>repetition</w:t>
      </w:r>
      <w:r w:rsidR="00946D58" w:rsidRPr="00946D58">
        <w:rPr>
          <w:rFonts w:ascii="Times New Roman" w:eastAsiaTheme="minorEastAsia" w:hAnsi="Times New Roman" w:cs="Times New Roman"/>
          <w:szCs w:val="21"/>
        </w:rPr>
        <w:t xml:space="preserve"> to avoid t</w:t>
      </w:r>
      <w:r w:rsidR="00946D58">
        <w:rPr>
          <w:rFonts w:ascii="Times New Roman" w:eastAsiaTheme="minorEastAsia" w:hAnsi="Times New Roman" w:cs="Times New Roman" w:hint="eastAsia"/>
          <w:szCs w:val="21"/>
        </w:rPr>
        <w:t xml:space="preserve">he appearance of </w:t>
      </w:r>
      <w:r w:rsidR="00946D58">
        <w:rPr>
          <w:rFonts w:ascii="Times New Roman" w:eastAsiaTheme="minorEastAsia" w:hAnsi="Times New Roman" w:cs="Times New Roman"/>
          <w:szCs w:val="21"/>
        </w:rPr>
        <w:t>‘</w:t>
      </w:r>
      <w:r w:rsidR="00946D58">
        <w:rPr>
          <w:rFonts w:ascii="Times New Roman" w:eastAsiaTheme="minorEastAsia" w:hAnsi="Times New Roman" w:cs="Times New Roman" w:hint="eastAsia"/>
          <w:szCs w:val="21"/>
        </w:rPr>
        <w:t>orphan symbols</w:t>
      </w:r>
      <w:r w:rsidR="00946D58">
        <w:rPr>
          <w:rFonts w:ascii="Times New Roman" w:eastAsiaTheme="minorEastAsia" w:hAnsi="Times New Roman" w:cs="Times New Roman"/>
          <w:szCs w:val="21"/>
        </w:rPr>
        <w:t>’</w:t>
      </w:r>
      <w:r w:rsidR="00946D58">
        <w:rPr>
          <w:rFonts w:ascii="Times New Roman" w:eastAsiaTheme="minorEastAsia" w:hAnsi="Times New Roman" w:cs="Times New Roman" w:hint="eastAsia"/>
          <w:szCs w:val="21"/>
        </w:rPr>
        <w:t xml:space="preserve">. Another option is to </w:t>
      </w:r>
      <w:r w:rsidR="00946D58">
        <w:rPr>
          <w:rFonts w:ascii="Times New Roman" w:eastAsiaTheme="minorEastAsia" w:hAnsi="Times New Roman" w:cs="Times New Roman"/>
          <w:szCs w:val="21"/>
        </w:rPr>
        <w:t>merge</w:t>
      </w:r>
      <w:r w:rsidR="00946D58">
        <w:rPr>
          <w:rFonts w:ascii="Times New Roman" w:eastAsiaTheme="minorEastAsia" w:hAnsi="Times New Roman" w:cs="Times New Roman" w:hint="eastAsia"/>
          <w:szCs w:val="21"/>
        </w:rPr>
        <w:t xml:space="preserve"> </w:t>
      </w:r>
      <w:r w:rsidR="00946D58">
        <w:rPr>
          <w:rFonts w:ascii="Times New Roman" w:eastAsiaTheme="minorEastAsia" w:hAnsi="Times New Roman" w:cs="Times New Roman"/>
          <w:szCs w:val="21"/>
        </w:rPr>
        <w:t>‘</w:t>
      </w:r>
      <w:r w:rsidR="00946D58">
        <w:rPr>
          <w:rFonts w:ascii="Times New Roman" w:eastAsiaTheme="minorEastAsia" w:hAnsi="Times New Roman" w:cs="Times New Roman" w:hint="eastAsia"/>
          <w:szCs w:val="21"/>
        </w:rPr>
        <w:t>orphan symbols</w:t>
      </w:r>
      <w:r w:rsidR="00946D58">
        <w:rPr>
          <w:rFonts w:ascii="Times New Roman" w:eastAsiaTheme="minorEastAsia" w:hAnsi="Times New Roman" w:cs="Times New Roman"/>
          <w:szCs w:val="21"/>
        </w:rPr>
        <w:t>’</w:t>
      </w:r>
      <w:r w:rsidR="00946D58">
        <w:rPr>
          <w:rFonts w:ascii="Times New Roman" w:eastAsiaTheme="minorEastAsia" w:hAnsi="Times New Roman" w:cs="Times New Roman" w:hint="eastAsia"/>
          <w:szCs w:val="21"/>
        </w:rPr>
        <w:t xml:space="preserve"> </w:t>
      </w:r>
      <w:r w:rsidR="00946D58">
        <w:rPr>
          <w:rFonts w:ascii="Times New Roman" w:eastAsiaTheme="minorEastAsia" w:hAnsi="Times New Roman" w:cs="Times New Roman"/>
          <w:szCs w:val="21"/>
        </w:rPr>
        <w:t xml:space="preserve">with </w:t>
      </w:r>
      <w:r w:rsidR="00946D58">
        <w:rPr>
          <w:rFonts w:ascii="Times New Roman" w:eastAsiaTheme="minorEastAsia" w:hAnsi="Times New Roman" w:cs="Times New Roman" w:hint="eastAsia"/>
          <w:szCs w:val="21"/>
        </w:rPr>
        <w:t xml:space="preserve">its adjacent repetition, which </w:t>
      </w:r>
      <w:r w:rsidR="00946D58" w:rsidRPr="00946D58">
        <w:rPr>
          <w:rFonts w:ascii="Times New Roman" w:eastAsiaTheme="minorEastAsia" w:hAnsi="Times New Roman" w:cs="Times New Roman"/>
          <w:szCs w:val="21"/>
        </w:rPr>
        <w:t>has less impact on reliability but is more complicated</w:t>
      </w:r>
      <w:r w:rsidR="00946D58">
        <w:rPr>
          <w:rFonts w:ascii="Times New Roman" w:eastAsiaTheme="minorEastAsia" w:hAnsi="Times New Roman" w:cs="Times New Roman" w:hint="eastAsia"/>
          <w:szCs w:val="21"/>
        </w:rPr>
        <w:t xml:space="preserve"> than dropping </w:t>
      </w:r>
      <w:r w:rsidR="00946D58">
        <w:rPr>
          <w:rFonts w:ascii="Times New Roman" w:eastAsiaTheme="minorEastAsia" w:hAnsi="Times New Roman" w:cs="Times New Roman"/>
          <w:szCs w:val="21"/>
        </w:rPr>
        <w:t>‘</w:t>
      </w:r>
      <w:r w:rsidR="00946D58">
        <w:rPr>
          <w:rFonts w:ascii="Times New Roman" w:eastAsiaTheme="minorEastAsia" w:hAnsi="Times New Roman" w:cs="Times New Roman" w:hint="eastAsia"/>
          <w:szCs w:val="21"/>
        </w:rPr>
        <w:t>orphan symbols</w:t>
      </w:r>
      <w:r w:rsidR="00946D58">
        <w:rPr>
          <w:rFonts w:ascii="Times New Roman" w:eastAsiaTheme="minorEastAsia" w:hAnsi="Times New Roman" w:cs="Times New Roman"/>
          <w:szCs w:val="21"/>
        </w:rPr>
        <w:t>’</w:t>
      </w:r>
      <w:r w:rsidR="00946D58">
        <w:rPr>
          <w:rFonts w:ascii="Times New Roman" w:eastAsiaTheme="minorEastAsia" w:hAnsi="Times New Roman" w:cs="Times New Roman" w:hint="eastAsia"/>
          <w:szCs w:val="21"/>
        </w:rPr>
        <w:t>.</w:t>
      </w:r>
    </w:p>
    <w:p w:rsidR="00946D58" w:rsidRDefault="00946D58" w:rsidP="00946D58">
      <w:pPr>
        <w:spacing w:after="312"/>
        <w:rPr>
          <w:rFonts w:ascii="Times New Roman" w:eastAsiaTheme="minorEastAsia" w:hAnsi="Times New Roman" w:cs="Times New Roman"/>
          <w:i/>
        </w:rPr>
      </w:pPr>
      <w:r>
        <w:rPr>
          <w:rFonts w:ascii="Times New Roman" w:eastAsiaTheme="minorEastAsia" w:hAnsi="Times New Roman" w:cs="Times New Roman" w:hint="eastAsia"/>
          <w:b/>
          <w:i/>
        </w:rPr>
        <w:t>Observation</w:t>
      </w:r>
      <w:r w:rsidRPr="00803625">
        <w:rPr>
          <w:rFonts w:ascii="Times New Roman" w:hAnsi="Times New Roman" w:cs="Times New Roman"/>
          <w:b/>
          <w:i/>
        </w:rPr>
        <w:t xml:space="preserve"> </w:t>
      </w:r>
      <w:r w:rsidR="00353AD6">
        <w:rPr>
          <w:rFonts w:ascii="Times New Roman" w:eastAsiaTheme="minorEastAsia" w:hAnsi="Times New Roman" w:cs="Times New Roman" w:hint="eastAsia"/>
          <w:b/>
          <w:i/>
        </w:rPr>
        <w:t>2</w:t>
      </w:r>
      <w:r w:rsidRPr="00AE3D15">
        <w:rPr>
          <w:rFonts w:ascii="Times New Roman" w:hAnsi="Times New Roman" w:cs="Times New Roman"/>
          <w:b/>
          <w:i/>
        </w:rPr>
        <w:t>:</w:t>
      </w:r>
      <w:r w:rsidRPr="00AE3D15">
        <w:rPr>
          <w:rFonts w:ascii="Times New Roman" w:hAnsi="Times New Roman" w:cs="Times New Roman"/>
          <w:i/>
        </w:rPr>
        <w:t xml:space="preserve"> </w:t>
      </w:r>
      <w:r w:rsidRPr="00946D58">
        <w:rPr>
          <w:rFonts w:ascii="Times New Roman" w:hAnsi="Times New Roman" w:cs="Times New Roman"/>
          <w:i/>
        </w:rPr>
        <w:t>There is no difference between the impact of dropping ‘orphan symbols’ and postponing one repetition to avoid the appearance of ‘orphan symbols’</w:t>
      </w:r>
      <w:r>
        <w:rPr>
          <w:rFonts w:ascii="Times New Roman" w:eastAsiaTheme="minorEastAsia" w:hAnsi="Times New Roman" w:cs="Times New Roman" w:hint="eastAsia"/>
          <w:i/>
        </w:rPr>
        <w:t>.</w:t>
      </w:r>
    </w:p>
    <w:p w:rsidR="00946D58" w:rsidRDefault="00946D58" w:rsidP="00946D58">
      <w:pPr>
        <w:spacing w:after="312"/>
        <w:rPr>
          <w:rFonts w:ascii="Times New Roman" w:eastAsiaTheme="minorEastAsia" w:hAnsi="Times New Roman" w:cs="Times New Roman"/>
          <w:i/>
        </w:rPr>
      </w:pPr>
      <w:r w:rsidRPr="00803625">
        <w:rPr>
          <w:rFonts w:ascii="Times New Roman" w:hAnsi="Times New Roman" w:cs="Times New Roman"/>
          <w:b/>
          <w:i/>
        </w:rPr>
        <w:t xml:space="preserve">Proposal </w:t>
      </w:r>
      <w:r w:rsidR="00353AD6">
        <w:rPr>
          <w:rFonts w:ascii="Times New Roman" w:eastAsiaTheme="minorEastAsia" w:hAnsi="Times New Roman" w:cs="Times New Roman" w:hint="eastAsia"/>
          <w:b/>
          <w:i/>
        </w:rPr>
        <w:t>2</w:t>
      </w:r>
      <w:r w:rsidRPr="00803625">
        <w:rPr>
          <w:rFonts w:ascii="Times New Roman" w:hAnsi="Times New Roman" w:cs="Times New Roman"/>
          <w:b/>
          <w:i/>
        </w:rPr>
        <w:t>:</w:t>
      </w:r>
      <w:r>
        <w:rPr>
          <w:rFonts w:ascii="Times New Roman" w:eastAsiaTheme="minorEastAsia" w:hAnsi="Times New Roman" w:cs="Times New Roman" w:hint="eastAsia"/>
          <w:b/>
          <w:i/>
        </w:rPr>
        <w:t xml:space="preserve"> </w:t>
      </w:r>
      <w:r>
        <w:rPr>
          <w:rFonts w:ascii="Times New Roman" w:eastAsiaTheme="minorEastAsia" w:hAnsi="Times New Roman" w:cs="Times New Roman" w:hint="eastAsia"/>
          <w:i/>
        </w:rPr>
        <w:t>Don</w:t>
      </w:r>
      <w:r>
        <w:rPr>
          <w:rFonts w:ascii="Times New Roman" w:eastAsiaTheme="minorEastAsia" w:hAnsi="Times New Roman" w:cs="Times New Roman"/>
          <w:i/>
        </w:rPr>
        <w:t>’t deal</w:t>
      </w:r>
      <w:r w:rsidRPr="00946D58">
        <w:rPr>
          <w:rFonts w:ascii="Times New Roman" w:eastAsiaTheme="minorEastAsia" w:hAnsi="Times New Roman" w:cs="Times New Roman"/>
          <w:i/>
        </w:rPr>
        <w:t xml:space="preserve"> with ‘orphan symbols’ in the way that postponing one repetition to avoid the appearance of ‘orphan symbols’</w:t>
      </w:r>
      <w:r>
        <w:rPr>
          <w:rFonts w:ascii="Times New Roman" w:eastAsiaTheme="minorEastAsia" w:hAnsi="Times New Roman" w:cs="Times New Roman" w:hint="eastAsia"/>
          <w:i/>
        </w:rPr>
        <w:t>.</w:t>
      </w:r>
    </w:p>
    <w:p w:rsidR="00946D58" w:rsidRPr="00946D58" w:rsidRDefault="00946D58" w:rsidP="00946D58">
      <w:pPr>
        <w:spacing w:after="312"/>
        <w:rPr>
          <w:rFonts w:ascii="Times New Roman" w:eastAsiaTheme="minorEastAsia" w:hAnsi="Times New Roman" w:cs="Times New Roman"/>
          <w:szCs w:val="21"/>
        </w:rPr>
      </w:pPr>
      <w:r w:rsidRPr="00946D58">
        <w:rPr>
          <w:rFonts w:ascii="Times New Roman" w:eastAsiaTheme="minorEastAsia" w:hAnsi="Times New Roman" w:cs="Times New Roman" w:hint="eastAsia"/>
          <w:szCs w:val="21"/>
        </w:rPr>
        <w:t xml:space="preserve">Another issue </w:t>
      </w:r>
      <w:r>
        <w:rPr>
          <w:rFonts w:ascii="Times New Roman" w:eastAsiaTheme="minorEastAsia" w:hAnsi="Times New Roman" w:cs="Times New Roman" w:hint="eastAsia"/>
          <w:szCs w:val="21"/>
        </w:rPr>
        <w:t xml:space="preserve">should be considered is the definition of </w:t>
      </w:r>
      <w:r>
        <w:rPr>
          <w:rFonts w:ascii="Times New Roman" w:eastAsiaTheme="minorEastAsia" w:hAnsi="Times New Roman" w:cs="Times New Roman"/>
          <w:szCs w:val="21"/>
        </w:rPr>
        <w:t>‘</w:t>
      </w:r>
      <w:r>
        <w:rPr>
          <w:rFonts w:ascii="Times New Roman" w:eastAsiaTheme="minorEastAsia" w:hAnsi="Times New Roman" w:cs="Times New Roman" w:hint="eastAsia"/>
          <w:szCs w:val="21"/>
        </w:rPr>
        <w:t>orphan symbols</w:t>
      </w:r>
      <w:r>
        <w:rPr>
          <w:rFonts w:ascii="Times New Roman" w:eastAsiaTheme="minorEastAsia" w:hAnsi="Times New Roman" w:cs="Times New Roman"/>
          <w:szCs w:val="21"/>
        </w:rPr>
        <w:t>’</w:t>
      </w:r>
      <w:r>
        <w:rPr>
          <w:rFonts w:ascii="Times New Roman" w:eastAsiaTheme="minorEastAsia" w:hAnsi="Times New Roman" w:cs="Times New Roman" w:hint="eastAsia"/>
          <w:szCs w:val="21"/>
        </w:rPr>
        <w:t xml:space="preserve">. </w:t>
      </w:r>
      <w:r>
        <w:rPr>
          <w:rFonts w:ascii="Times New Roman" w:eastAsiaTheme="minorEastAsia" w:hAnsi="Times New Roman" w:cs="Times New Roman"/>
          <w:szCs w:val="21"/>
        </w:rPr>
        <w:t>‘</w:t>
      </w:r>
      <w:r w:rsidRPr="00946D58">
        <w:rPr>
          <w:rFonts w:ascii="Times New Roman" w:eastAsiaTheme="minorEastAsia" w:hAnsi="Times New Roman" w:cs="Times New Roman"/>
          <w:szCs w:val="21"/>
        </w:rPr>
        <w:t>Orphan symbols</w:t>
      </w:r>
      <w:r>
        <w:rPr>
          <w:rFonts w:ascii="Times New Roman" w:eastAsiaTheme="minorEastAsia" w:hAnsi="Times New Roman" w:cs="Times New Roman"/>
          <w:szCs w:val="21"/>
        </w:rPr>
        <w:t>’</w:t>
      </w:r>
      <w:r w:rsidRPr="00946D58">
        <w:rPr>
          <w:rFonts w:ascii="Times New Roman" w:eastAsiaTheme="minorEastAsia" w:hAnsi="Times New Roman" w:cs="Times New Roman"/>
          <w:szCs w:val="21"/>
        </w:rPr>
        <w:t xml:space="preserve"> are </w:t>
      </w:r>
      <w:r>
        <w:rPr>
          <w:rFonts w:ascii="Times New Roman" w:eastAsiaTheme="minorEastAsia" w:hAnsi="Times New Roman" w:cs="Times New Roman" w:hint="eastAsia"/>
          <w:szCs w:val="21"/>
        </w:rPr>
        <w:t xml:space="preserve">symbols within one actual repetition which contains too few symbols after segment. But how many symbols within one actual repetition should be considered too few? Here we propose to determine </w:t>
      </w:r>
      <w:r>
        <w:rPr>
          <w:rFonts w:ascii="Times New Roman" w:eastAsiaTheme="minorEastAsia" w:hAnsi="Times New Roman" w:cs="Times New Roman"/>
          <w:szCs w:val="21"/>
        </w:rPr>
        <w:t>‘</w:t>
      </w:r>
      <w:r>
        <w:rPr>
          <w:rFonts w:ascii="Times New Roman" w:eastAsiaTheme="minorEastAsia" w:hAnsi="Times New Roman" w:cs="Times New Roman" w:hint="eastAsia"/>
          <w:szCs w:val="21"/>
        </w:rPr>
        <w:t>orphan symbols</w:t>
      </w:r>
      <w:r>
        <w:rPr>
          <w:rFonts w:ascii="Times New Roman" w:eastAsiaTheme="minorEastAsia" w:hAnsi="Times New Roman" w:cs="Times New Roman"/>
          <w:szCs w:val="21"/>
        </w:rPr>
        <w:t>’</w:t>
      </w:r>
      <w:r>
        <w:rPr>
          <w:rFonts w:ascii="Times New Roman" w:eastAsiaTheme="minorEastAsia" w:hAnsi="Times New Roman" w:cs="Times New Roman" w:hint="eastAsia"/>
          <w:szCs w:val="21"/>
        </w:rPr>
        <w:t xml:space="preserve"> according to the length of one nominal repetition and </w:t>
      </w:r>
      <w:r w:rsidRPr="00946D58">
        <w:rPr>
          <w:rFonts w:ascii="Times New Roman" w:eastAsiaTheme="minorEastAsia" w:hAnsi="Times New Roman" w:cs="Times New Roman"/>
          <w:szCs w:val="21"/>
        </w:rPr>
        <w:t>effective code rate for segmented PUSCH</w:t>
      </w:r>
      <w:r>
        <w:rPr>
          <w:rFonts w:ascii="Times New Roman" w:eastAsiaTheme="minorEastAsia" w:hAnsi="Times New Roman" w:cs="Times New Roman" w:hint="eastAsia"/>
          <w:szCs w:val="21"/>
        </w:rPr>
        <w:t>.</w:t>
      </w:r>
    </w:p>
    <w:p w:rsidR="00946D58" w:rsidRPr="00946D58" w:rsidRDefault="00946D58" w:rsidP="00AE3D15">
      <w:pPr>
        <w:spacing w:after="312"/>
        <w:rPr>
          <w:rFonts w:ascii="Times New Roman" w:eastAsiaTheme="minorEastAsia" w:hAnsi="Times New Roman" w:cs="Times New Roman"/>
          <w:i/>
        </w:rPr>
      </w:pPr>
      <w:r w:rsidRPr="00803625">
        <w:rPr>
          <w:rFonts w:ascii="Times New Roman" w:hAnsi="Times New Roman" w:cs="Times New Roman"/>
          <w:b/>
          <w:i/>
        </w:rPr>
        <w:t xml:space="preserve">Proposal </w:t>
      </w:r>
      <w:r w:rsidR="00353AD6">
        <w:rPr>
          <w:rFonts w:ascii="Times New Roman" w:eastAsiaTheme="minorEastAsia" w:hAnsi="Times New Roman" w:cs="Times New Roman" w:hint="eastAsia"/>
          <w:b/>
          <w:i/>
        </w:rPr>
        <w:t>3</w:t>
      </w:r>
      <w:r w:rsidRPr="00803625">
        <w:rPr>
          <w:rFonts w:ascii="Times New Roman" w:hAnsi="Times New Roman" w:cs="Times New Roman"/>
          <w:b/>
          <w:i/>
        </w:rPr>
        <w:t xml:space="preserve">: </w:t>
      </w:r>
      <w:r>
        <w:rPr>
          <w:rFonts w:ascii="Times New Roman" w:eastAsiaTheme="minorEastAsia" w:hAnsi="Times New Roman" w:cs="Times New Roman" w:hint="eastAsia"/>
          <w:i/>
        </w:rPr>
        <w:t>D</w:t>
      </w:r>
      <w:r w:rsidRPr="00946D58">
        <w:rPr>
          <w:rFonts w:ascii="Times New Roman" w:eastAsiaTheme="minorEastAsia" w:hAnsi="Times New Roman" w:cs="Times New Roman" w:hint="eastAsia"/>
          <w:i/>
        </w:rPr>
        <w:t xml:space="preserve">etermine </w:t>
      </w:r>
      <w:r w:rsidRPr="00946D58">
        <w:rPr>
          <w:rFonts w:ascii="Times New Roman" w:eastAsiaTheme="minorEastAsia" w:hAnsi="Times New Roman" w:cs="Times New Roman"/>
          <w:i/>
        </w:rPr>
        <w:t>‘</w:t>
      </w:r>
      <w:r w:rsidRPr="00946D58">
        <w:rPr>
          <w:rFonts w:ascii="Times New Roman" w:eastAsiaTheme="minorEastAsia" w:hAnsi="Times New Roman" w:cs="Times New Roman" w:hint="eastAsia"/>
          <w:i/>
        </w:rPr>
        <w:t>orphan symbols</w:t>
      </w:r>
      <w:r w:rsidRPr="00946D58">
        <w:rPr>
          <w:rFonts w:ascii="Times New Roman" w:eastAsiaTheme="minorEastAsia" w:hAnsi="Times New Roman" w:cs="Times New Roman"/>
          <w:i/>
        </w:rPr>
        <w:t>’</w:t>
      </w:r>
      <w:r w:rsidRPr="00946D58">
        <w:rPr>
          <w:rFonts w:ascii="Times New Roman" w:eastAsiaTheme="minorEastAsia" w:hAnsi="Times New Roman" w:cs="Times New Roman" w:hint="eastAsia"/>
          <w:i/>
        </w:rPr>
        <w:t xml:space="preserve"> according to the length of one nominal repetition and </w:t>
      </w:r>
      <w:r w:rsidRPr="00946D58">
        <w:rPr>
          <w:rFonts w:ascii="Times New Roman" w:eastAsiaTheme="minorEastAsia" w:hAnsi="Times New Roman" w:cs="Times New Roman"/>
          <w:i/>
        </w:rPr>
        <w:t>effective code rate for segmented PUSCH</w:t>
      </w:r>
      <w:r w:rsidRPr="00946D58">
        <w:rPr>
          <w:rFonts w:ascii="Times New Roman" w:eastAsiaTheme="minorEastAsia" w:hAnsi="Times New Roman" w:cs="Times New Roman" w:hint="eastAsia"/>
          <w:i/>
        </w:rPr>
        <w:t>.</w:t>
      </w:r>
    </w:p>
    <w:p w:rsidR="00CF6075" w:rsidRDefault="001A08DA" w:rsidP="00AE3D15">
      <w:pPr>
        <w:spacing w:after="312"/>
        <w:jc w:val="center"/>
      </w:pPr>
      <w:r w:rsidRPr="00803625">
        <w:object w:dxaOrig="7925" w:dyaOrig="140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0.7pt;height:69.85pt" o:ole="">
            <v:imagedata r:id="rId13" o:title=""/>
          </v:shape>
          <o:OLEObject Type="Embed" ProgID="Visio.Drawing.11" ShapeID="_x0000_i1025" DrawAspect="Content" ObjectID="_1634652268" r:id="rId14"/>
        </w:object>
      </w:r>
    </w:p>
    <w:p w:rsidR="001A08DA" w:rsidRDefault="00CF6075" w:rsidP="00CF6075">
      <w:pPr>
        <w:pStyle w:val="a6"/>
        <w:spacing w:after="312"/>
        <w:jc w:val="center"/>
        <w:rPr>
          <w:rFonts w:ascii="Times New Roman" w:hAnsi="Times New Roman" w:cs="Times New Roman"/>
        </w:rPr>
      </w:pPr>
      <w:bookmarkStart w:id="1" w:name="_Ref20058437"/>
      <w:r w:rsidRPr="00CF6075">
        <w:rPr>
          <w:rFonts w:ascii="Times New Roman" w:hAnsi="Times New Roman" w:cs="Times New Roman"/>
        </w:rPr>
        <w:lastRenderedPageBreak/>
        <w:t xml:space="preserve">Figure </w:t>
      </w:r>
      <w:r w:rsidRPr="00CF6075">
        <w:rPr>
          <w:rFonts w:ascii="Times New Roman" w:hAnsi="Times New Roman" w:cs="Times New Roman"/>
        </w:rPr>
        <w:fldChar w:fldCharType="begin"/>
      </w:r>
      <w:r w:rsidRPr="00CF6075">
        <w:rPr>
          <w:rFonts w:ascii="Times New Roman" w:hAnsi="Times New Roman" w:cs="Times New Roman"/>
        </w:rPr>
        <w:instrText xml:space="preserve"> SEQ Figure \* ARABIC </w:instrText>
      </w:r>
      <w:r w:rsidRPr="00CF6075">
        <w:rPr>
          <w:rFonts w:ascii="Times New Roman" w:hAnsi="Times New Roman" w:cs="Times New Roman"/>
        </w:rPr>
        <w:fldChar w:fldCharType="separate"/>
      </w:r>
      <w:r w:rsidR="00B55656">
        <w:rPr>
          <w:rFonts w:ascii="Times New Roman" w:hAnsi="Times New Roman" w:cs="Times New Roman"/>
          <w:noProof/>
        </w:rPr>
        <w:t>1</w:t>
      </w:r>
      <w:r w:rsidRPr="00CF6075">
        <w:rPr>
          <w:rFonts w:ascii="Times New Roman" w:hAnsi="Times New Roman" w:cs="Times New Roman"/>
        </w:rPr>
        <w:fldChar w:fldCharType="end"/>
      </w:r>
      <w:bookmarkEnd w:id="1"/>
      <w:r>
        <w:rPr>
          <w:rFonts w:ascii="Times New Roman" w:hAnsi="Times New Roman" w:cs="Times New Roman" w:hint="eastAsia"/>
        </w:rPr>
        <w:t xml:space="preserve"> </w:t>
      </w:r>
      <w:r>
        <w:rPr>
          <w:rFonts w:ascii="Times New Roman" w:hAnsi="Times New Roman" w:cs="Times New Roman"/>
        </w:rPr>
        <w:t>‘</w:t>
      </w:r>
      <w:r w:rsidR="00946D58">
        <w:rPr>
          <w:rFonts w:ascii="Times New Roman" w:hAnsi="Times New Roman" w:cs="Times New Roman" w:hint="eastAsia"/>
        </w:rPr>
        <w:t>O</w:t>
      </w:r>
      <w:r>
        <w:rPr>
          <w:rFonts w:ascii="Times New Roman" w:hAnsi="Times New Roman" w:cs="Times New Roman" w:hint="eastAsia"/>
        </w:rPr>
        <w:t>rphan symbol</w:t>
      </w:r>
      <w:r>
        <w:rPr>
          <w:rFonts w:ascii="Times New Roman" w:hAnsi="Times New Roman" w:cs="Times New Roman"/>
        </w:rPr>
        <w:t>’</w:t>
      </w:r>
      <w:r>
        <w:rPr>
          <w:rFonts w:ascii="Times New Roman" w:hAnsi="Times New Roman" w:cs="Times New Roman" w:hint="eastAsia"/>
        </w:rPr>
        <w:t xml:space="preserve"> located in the 13</w:t>
      </w:r>
      <w:r w:rsidRPr="00CF6075">
        <w:rPr>
          <w:rFonts w:ascii="Times New Roman" w:hAnsi="Times New Roman" w:cs="Times New Roman" w:hint="eastAsia"/>
          <w:vertAlign w:val="superscript"/>
        </w:rPr>
        <w:t>th</w:t>
      </w:r>
      <w:r>
        <w:rPr>
          <w:rFonts w:ascii="Times New Roman" w:hAnsi="Times New Roman" w:cs="Times New Roman" w:hint="eastAsia"/>
        </w:rPr>
        <w:t xml:space="preserve"> symbol in slot n is dropped</w:t>
      </w:r>
    </w:p>
    <w:p w:rsidR="00CF6075" w:rsidRDefault="001A08DA" w:rsidP="00AE3D15">
      <w:pPr>
        <w:pStyle w:val="a6"/>
        <w:keepNext/>
        <w:spacing w:after="312"/>
        <w:jc w:val="center"/>
      </w:pPr>
      <w:r w:rsidRPr="00803625">
        <w:object w:dxaOrig="7926" w:dyaOrig="1406">
          <v:shape id="_x0000_i1026" type="#_x0000_t75" style="width:371.15pt;height:69.85pt" o:ole="">
            <v:imagedata r:id="rId15" o:title=""/>
          </v:shape>
          <o:OLEObject Type="Embed" ProgID="Visio.Drawing.11" ShapeID="_x0000_i1026" DrawAspect="Content" ObjectID="_1634652269" r:id="rId16"/>
        </w:object>
      </w:r>
    </w:p>
    <w:p w:rsidR="003629EE" w:rsidRDefault="00CF6075" w:rsidP="00CF6075">
      <w:pPr>
        <w:pStyle w:val="a6"/>
        <w:spacing w:after="312"/>
        <w:jc w:val="center"/>
        <w:rPr>
          <w:rFonts w:ascii="Times New Roman" w:hAnsi="Times New Roman" w:cs="Times New Roman"/>
        </w:rPr>
      </w:pPr>
      <w:r w:rsidRPr="00CF6075">
        <w:rPr>
          <w:rFonts w:ascii="Times New Roman" w:hAnsi="Times New Roman" w:cs="Times New Roman"/>
        </w:rPr>
        <w:t xml:space="preserve">Figure </w:t>
      </w:r>
      <w:r w:rsidRPr="00CF6075">
        <w:rPr>
          <w:rFonts w:ascii="Times New Roman" w:hAnsi="Times New Roman" w:cs="Times New Roman"/>
        </w:rPr>
        <w:fldChar w:fldCharType="begin"/>
      </w:r>
      <w:r w:rsidRPr="00CF6075">
        <w:rPr>
          <w:rFonts w:ascii="Times New Roman" w:hAnsi="Times New Roman" w:cs="Times New Roman"/>
        </w:rPr>
        <w:instrText xml:space="preserve"> SEQ Figure \* ARABIC </w:instrText>
      </w:r>
      <w:r w:rsidRPr="00CF6075">
        <w:rPr>
          <w:rFonts w:ascii="Times New Roman" w:hAnsi="Times New Roman" w:cs="Times New Roman"/>
        </w:rPr>
        <w:fldChar w:fldCharType="separate"/>
      </w:r>
      <w:r w:rsidR="00B55656">
        <w:rPr>
          <w:rFonts w:ascii="Times New Roman" w:hAnsi="Times New Roman" w:cs="Times New Roman"/>
          <w:noProof/>
        </w:rPr>
        <w:t>2</w:t>
      </w:r>
      <w:r w:rsidRPr="00CF6075">
        <w:rPr>
          <w:rFonts w:ascii="Times New Roman" w:hAnsi="Times New Roman" w:cs="Times New Roman"/>
        </w:rPr>
        <w:fldChar w:fldCharType="end"/>
      </w:r>
      <w:r w:rsidRPr="00CF6075">
        <w:rPr>
          <w:rFonts w:ascii="Times New Roman" w:hAnsi="Times New Roman" w:cs="Times New Roman" w:hint="eastAsia"/>
        </w:rPr>
        <w:t xml:space="preserve"> </w:t>
      </w:r>
      <w:proofErr w:type="gramStart"/>
      <w:r w:rsidR="00946D58">
        <w:rPr>
          <w:rFonts w:ascii="Times New Roman" w:hAnsi="Times New Roman" w:cs="Times New Roman" w:hint="eastAsia"/>
        </w:rPr>
        <w:t>Postpone</w:t>
      </w:r>
      <w:proofErr w:type="gramEnd"/>
      <w:r w:rsidR="00946D58">
        <w:rPr>
          <w:rFonts w:ascii="Times New Roman" w:hAnsi="Times New Roman" w:cs="Times New Roman" w:hint="eastAsia"/>
        </w:rPr>
        <w:t xml:space="preserve"> the 3</w:t>
      </w:r>
      <w:r w:rsidR="00946D58" w:rsidRPr="00CF6075">
        <w:rPr>
          <w:rFonts w:ascii="Times New Roman" w:hAnsi="Times New Roman" w:cs="Times New Roman" w:hint="eastAsia"/>
          <w:vertAlign w:val="superscript"/>
        </w:rPr>
        <w:t>rd</w:t>
      </w:r>
      <w:r w:rsidR="00946D58">
        <w:rPr>
          <w:rFonts w:ascii="Times New Roman" w:hAnsi="Times New Roman" w:cs="Times New Roman" w:hint="eastAsia"/>
        </w:rPr>
        <w:t xml:space="preserve"> repetition to a</w:t>
      </w:r>
      <w:r>
        <w:rPr>
          <w:rFonts w:ascii="Times New Roman" w:hAnsi="Times New Roman" w:cs="Times New Roman" w:hint="eastAsia"/>
        </w:rPr>
        <w:t>void t</w:t>
      </w:r>
      <w:r>
        <w:rPr>
          <w:rFonts w:ascii="Times New Roman" w:hAnsi="Times New Roman" w:cs="Times New Roman"/>
        </w:rPr>
        <w:t>he</w:t>
      </w:r>
      <w:r>
        <w:rPr>
          <w:rFonts w:ascii="Times New Roman" w:hAnsi="Times New Roman" w:cs="Times New Roman" w:hint="eastAsia"/>
        </w:rPr>
        <w:t xml:space="preserve"> appearance of</w:t>
      </w:r>
      <w:r>
        <w:rPr>
          <w:rFonts w:ascii="Times New Roman" w:hAnsi="Times New Roman" w:cs="Times New Roman"/>
        </w:rPr>
        <w:t xml:space="preserve"> ‘</w:t>
      </w:r>
      <w:r>
        <w:rPr>
          <w:rFonts w:ascii="Times New Roman" w:hAnsi="Times New Roman" w:cs="Times New Roman" w:hint="eastAsia"/>
        </w:rPr>
        <w:t>orphan symbol</w:t>
      </w:r>
      <w:r>
        <w:rPr>
          <w:rFonts w:ascii="Times New Roman" w:hAnsi="Times New Roman" w:cs="Times New Roman"/>
        </w:rPr>
        <w:t>’</w:t>
      </w:r>
    </w:p>
    <w:p w:rsidR="00946D58" w:rsidRDefault="00946D58" w:rsidP="00946D58">
      <w:pPr>
        <w:keepNext/>
        <w:spacing w:after="312"/>
        <w:jc w:val="center"/>
      </w:pPr>
      <w:r w:rsidRPr="00803625">
        <w:object w:dxaOrig="7925" w:dyaOrig="1406">
          <v:shape id="_x0000_i1027" type="#_x0000_t75" style="width:370.7pt;height:69.85pt" o:ole="">
            <v:imagedata r:id="rId17" o:title=""/>
          </v:shape>
          <o:OLEObject Type="Embed" ProgID="Visio.Drawing.11" ShapeID="_x0000_i1027" DrawAspect="Content" ObjectID="_1634652270" r:id="rId18"/>
        </w:object>
      </w:r>
    </w:p>
    <w:p w:rsidR="00946D58" w:rsidRDefault="00946D58" w:rsidP="00946D58">
      <w:pPr>
        <w:pStyle w:val="a6"/>
        <w:spacing w:after="312"/>
        <w:jc w:val="center"/>
        <w:rPr>
          <w:rFonts w:ascii="Times New Roman" w:hAnsi="Times New Roman" w:cs="Times New Roman"/>
        </w:rPr>
      </w:pPr>
      <w:bookmarkStart w:id="2" w:name="_Ref22910497"/>
      <w:r w:rsidRPr="00CF6075">
        <w:rPr>
          <w:rFonts w:ascii="Times New Roman" w:hAnsi="Times New Roman" w:cs="Times New Roman"/>
        </w:rPr>
        <w:t xml:space="preserve">Figure </w:t>
      </w:r>
      <w:r w:rsidRPr="00CF6075">
        <w:rPr>
          <w:rFonts w:ascii="Times New Roman" w:hAnsi="Times New Roman" w:cs="Times New Roman"/>
        </w:rPr>
        <w:fldChar w:fldCharType="begin"/>
      </w:r>
      <w:r w:rsidRPr="00CF6075">
        <w:rPr>
          <w:rFonts w:ascii="Times New Roman" w:hAnsi="Times New Roman" w:cs="Times New Roman"/>
        </w:rPr>
        <w:instrText xml:space="preserve"> SEQ Figure \* ARABIC </w:instrText>
      </w:r>
      <w:r w:rsidRPr="00CF6075">
        <w:rPr>
          <w:rFonts w:ascii="Times New Roman" w:hAnsi="Times New Roman" w:cs="Times New Roman"/>
        </w:rPr>
        <w:fldChar w:fldCharType="separate"/>
      </w:r>
      <w:r w:rsidR="00B55656">
        <w:rPr>
          <w:rFonts w:ascii="Times New Roman" w:hAnsi="Times New Roman" w:cs="Times New Roman"/>
          <w:noProof/>
        </w:rPr>
        <w:t>3</w:t>
      </w:r>
      <w:r w:rsidRPr="00CF6075">
        <w:rPr>
          <w:rFonts w:ascii="Times New Roman" w:hAnsi="Times New Roman" w:cs="Times New Roman"/>
        </w:rPr>
        <w:fldChar w:fldCharType="end"/>
      </w:r>
      <w:bookmarkEnd w:id="2"/>
      <w:r w:rsidRPr="00CF6075">
        <w:rPr>
          <w:rFonts w:ascii="Times New Roman" w:hAnsi="Times New Roman" w:cs="Times New Roman" w:hint="eastAsia"/>
        </w:rPr>
        <w:t xml:space="preserve"> </w:t>
      </w:r>
      <w:r>
        <w:rPr>
          <w:rFonts w:ascii="Times New Roman" w:hAnsi="Times New Roman" w:cs="Times New Roman"/>
        </w:rPr>
        <w:t>‘</w:t>
      </w:r>
      <w:r>
        <w:rPr>
          <w:rFonts w:ascii="Times New Roman" w:hAnsi="Times New Roman" w:cs="Times New Roman" w:hint="eastAsia"/>
        </w:rPr>
        <w:t>Orphan symbol</w:t>
      </w:r>
      <w:r>
        <w:rPr>
          <w:rFonts w:ascii="Times New Roman" w:hAnsi="Times New Roman" w:cs="Times New Roman"/>
        </w:rPr>
        <w:t>’</w:t>
      </w:r>
      <w:r>
        <w:rPr>
          <w:rFonts w:ascii="Times New Roman" w:hAnsi="Times New Roman" w:cs="Times New Roman" w:hint="eastAsia"/>
        </w:rPr>
        <w:t xml:space="preserve"> located in the 13</w:t>
      </w:r>
      <w:r w:rsidRPr="00CF6075">
        <w:rPr>
          <w:rFonts w:ascii="Times New Roman" w:hAnsi="Times New Roman" w:cs="Times New Roman" w:hint="eastAsia"/>
          <w:vertAlign w:val="superscript"/>
        </w:rPr>
        <w:t>th</w:t>
      </w:r>
      <w:r>
        <w:rPr>
          <w:rFonts w:ascii="Times New Roman" w:hAnsi="Times New Roman" w:cs="Times New Roman" w:hint="eastAsia"/>
        </w:rPr>
        <w:t xml:space="preserve"> symbol in slot n is </w:t>
      </w:r>
      <w:r w:rsidRPr="00CF6075">
        <w:rPr>
          <w:rFonts w:ascii="Times New Roman" w:hAnsi="Times New Roman" w:cs="Times New Roman"/>
        </w:rPr>
        <w:t xml:space="preserve">merged with </w:t>
      </w:r>
      <w:r>
        <w:rPr>
          <w:rFonts w:ascii="Times New Roman" w:hAnsi="Times New Roman" w:cs="Times New Roman" w:hint="eastAsia"/>
        </w:rPr>
        <w:t xml:space="preserve">its </w:t>
      </w:r>
      <w:r w:rsidRPr="00CF6075">
        <w:rPr>
          <w:rFonts w:ascii="Times New Roman" w:hAnsi="Times New Roman" w:cs="Times New Roman"/>
        </w:rPr>
        <w:t>adjacent re</w:t>
      </w:r>
      <w:r>
        <w:rPr>
          <w:rFonts w:ascii="Times New Roman" w:hAnsi="Times New Roman" w:cs="Times New Roman" w:hint="eastAsia"/>
        </w:rPr>
        <w:t>petition</w:t>
      </w:r>
    </w:p>
    <w:p w:rsidR="00F07CFE" w:rsidRDefault="00F07CFE" w:rsidP="00F07CFE">
      <w:pPr>
        <w:pStyle w:val="title1"/>
      </w:pPr>
      <w:r w:rsidRPr="004F69C8">
        <w:t>Interaction with DL/UL directions</w:t>
      </w:r>
    </w:p>
    <w:p w:rsidR="00F07CFE" w:rsidRPr="001E6AF7" w:rsidRDefault="00F54AD6" w:rsidP="00F07CFE">
      <w:pPr>
        <w:spacing w:after="312"/>
        <w:rPr>
          <w:rFonts w:ascii="Times New Roman" w:hAnsi="Times New Roman" w:cs="Times New Roman"/>
        </w:rPr>
      </w:pPr>
      <w:r w:rsidRPr="001E6AF7">
        <w:rPr>
          <w:rFonts w:ascii="Times New Roman" w:hAnsi="Times New Roman" w:cs="Times New Roman"/>
        </w:rPr>
        <w:t>In the previous meeting</w:t>
      </w:r>
      <w:r w:rsidRPr="001E6AF7">
        <w:rPr>
          <w:rFonts w:ascii="Times New Roman" w:hAnsi="Times New Roman" w:cs="Times New Roman" w:hint="eastAsia"/>
        </w:rPr>
        <w:t>, the</w:t>
      </w:r>
      <w:r w:rsidR="00F07CFE" w:rsidRPr="001E6AF7">
        <w:rPr>
          <w:rFonts w:ascii="Times New Roman" w:hAnsi="Times New Roman" w:cs="Times New Roman"/>
        </w:rPr>
        <w:t xml:space="preserve"> issue </w:t>
      </w:r>
      <w:r w:rsidRPr="001E6AF7">
        <w:rPr>
          <w:rFonts w:ascii="Times New Roman" w:hAnsi="Times New Roman" w:cs="Times New Roman" w:hint="eastAsia"/>
        </w:rPr>
        <w:t xml:space="preserve">about </w:t>
      </w:r>
      <w:r w:rsidR="00F07CFE" w:rsidRPr="001E6AF7">
        <w:rPr>
          <w:rFonts w:ascii="Times New Roman" w:hAnsi="Times New Roman" w:cs="Times New Roman"/>
        </w:rPr>
        <w:t>interaction of enhanced PUSCH with DL/UL directions</w:t>
      </w:r>
      <w:r w:rsidRPr="001E6AF7">
        <w:rPr>
          <w:rFonts w:ascii="Times New Roman" w:hAnsi="Times New Roman" w:cs="Times New Roman" w:hint="eastAsia"/>
        </w:rPr>
        <w:t xml:space="preserve"> had been discussed and some options had been dropped. The main </w:t>
      </w:r>
      <w:r w:rsidR="00C7268E" w:rsidRPr="001E6AF7">
        <w:rPr>
          <w:rFonts w:ascii="Times New Roman" w:hAnsi="Times New Roman" w:cs="Times New Roman" w:hint="eastAsia"/>
        </w:rPr>
        <w:t xml:space="preserve">point is </w:t>
      </w:r>
      <w:r w:rsidR="00E62FF4" w:rsidRPr="001E6AF7">
        <w:rPr>
          <w:rFonts w:ascii="Times New Roman" w:hAnsi="Times New Roman" w:cs="Times New Roman" w:hint="eastAsia"/>
        </w:rPr>
        <w:t>w</w:t>
      </w:r>
      <w:r w:rsidR="00F07CFE" w:rsidRPr="001E6AF7">
        <w:rPr>
          <w:rFonts w:ascii="Times New Roman" w:hAnsi="Times New Roman" w:cs="Times New Roman"/>
        </w:rPr>
        <w:t>hether flexible symbols can be used for PUSCH transmission</w:t>
      </w:r>
      <w:r w:rsidR="00E62FF4" w:rsidRPr="001E6AF7">
        <w:rPr>
          <w:rFonts w:ascii="Times New Roman" w:hAnsi="Times New Roman" w:cs="Times New Roman" w:hint="eastAsia"/>
        </w:rPr>
        <w:t xml:space="preserve"> and how to handle when SFI is configured</w:t>
      </w:r>
      <w:r w:rsidR="00F07CFE" w:rsidRPr="001E6AF7">
        <w:rPr>
          <w:rFonts w:ascii="Times New Roman" w:hAnsi="Times New Roman" w:cs="Times New Roman"/>
        </w:rPr>
        <w:t>. For dynamic scheduled PUSCH wit</w:t>
      </w:r>
      <w:r w:rsidR="00E62FF4" w:rsidRPr="001E6AF7">
        <w:rPr>
          <w:rFonts w:ascii="Times New Roman" w:hAnsi="Times New Roman" w:cs="Times New Roman"/>
        </w:rPr>
        <w:t xml:space="preserve">h SFI configured, </w:t>
      </w:r>
      <w:r w:rsidR="00E62FF4" w:rsidRPr="001E6AF7">
        <w:rPr>
          <w:rFonts w:ascii="Times New Roman" w:hAnsi="Times New Roman" w:cs="Times New Roman" w:hint="eastAsia"/>
        </w:rPr>
        <w:t>O</w:t>
      </w:r>
      <w:r w:rsidR="00F07CFE" w:rsidRPr="001E6AF7">
        <w:rPr>
          <w:rFonts w:ascii="Times New Roman" w:hAnsi="Times New Roman" w:cs="Times New Roman"/>
        </w:rPr>
        <w:t>ptions</w:t>
      </w:r>
      <w:r w:rsidR="00E62FF4" w:rsidRPr="001E6AF7">
        <w:rPr>
          <w:rFonts w:ascii="Times New Roman" w:hAnsi="Times New Roman" w:cs="Times New Roman" w:hint="eastAsia"/>
        </w:rPr>
        <w:t xml:space="preserve"> are as follows</w:t>
      </w:r>
      <w:r w:rsidR="000F4B23">
        <w:rPr>
          <w:rFonts w:ascii="Times New Roman" w:eastAsiaTheme="minorEastAsia" w:hAnsi="Times New Roman" w:cs="Times New Roman" w:hint="eastAsia"/>
        </w:rPr>
        <w:t xml:space="preserve"> </w:t>
      </w:r>
      <w:r w:rsidR="000F4B23">
        <w:rPr>
          <w:rFonts w:ascii="Times New Roman" w:hAnsi="Times New Roman" w:cs="Times New Roman"/>
        </w:rPr>
        <w:fldChar w:fldCharType="begin"/>
      </w:r>
      <w:r w:rsidR="000F4B23">
        <w:rPr>
          <w:rFonts w:ascii="Times New Roman" w:hAnsi="Times New Roman" w:cs="Times New Roman"/>
        </w:rPr>
        <w:instrText xml:space="preserve"> </w:instrText>
      </w:r>
      <w:r w:rsidR="000F4B23">
        <w:rPr>
          <w:rFonts w:ascii="Times New Roman" w:hAnsi="Times New Roman" w:cs="Times New Roman" w:hint="eastAsia"/>
        </w:rPr>
        <w:instrText>REF _Ref23522601 \r \h</w:instrText>
      </w:r>
      <w:r w:rsidR="000F4B23">
        <w:rPr>
          <w:rFonts w:ascii="Times New Roman" w:hAnsi="Times New Roman" w:cs="Times New Roman"/>
        </w:rPr>
        <w:instrText xml:space="preserve"> </w:instrText>
      </w:r>
      <w:r w:rsidR="000F4B23">
        <w:rPr>
          <w:rFonts w:ascii="Times New Roman" w:hAnsi="Times New Roman" w:cs="Times New Roman"/>
        </w:rPr>
      </w:r>
      <w:r w:rsidR="000F4B23">
        <w:rPr>
          <w:rFonts w:ascii="Times New Roman" w:hAnsi="Times New Roman" w:cs="Times New Roman"/>
        </w:rPr>
        <w:fldChar w:fldCharType="separate"/>
      </w:r>
      <w:r w:rsidR="000F4B23">
        <w:rPr>
          <w:rFonts w:ascii="Times New Roman" w:hAnsi="Times New Roman" w:cs="Times New Roman"/>
        </w:rPr>
        <w:t>[2]</w:t>
      </w:r>
      <w:r w:rsidR="000F4B23">
        <w:rPr>
          <w:rFonts w:ascii="Times New Roman" w:hAnsi="Times New Roman" w:cs="Times New Roman"/>
        </w:rPr>
        <w:fldChar w:fldCharType="end"/>
      </w:r>
      <w:r w:rsidR="00E62FF4" w:rsidRPr="001E6AF7">
        <w:rPr>
          <w:rFonts w:ascii="Times New Roman" w:hAnsi="Times New Roman" w:cs="Times New Roman" w:hint="eastAsia"/>
        </w:rPr>
        <w:t>.</w:t>
      </w:r>
    </w:p>
    <w:p w:rsidR="00E62FF4" w:rsidRPr="001E6AF7" w:rsidRDefault="00DC4E17" w:rsidP="00B55656">
      <w:pPr>
        <w:pStyle w:val="a3"/>
        <w:numPr>
          <w:ilvl w:val="0"/>
          <w:numId w:val="17"/>
        </w:numPr>
        <w:spacing w:afterLines="0" w:after="312" w:line="240" w:lineRule="auto"/>
        <w:contextualSpacing/>
        <w:rPr>
          <w:rFonts w:ascii="Times New Roman" w:eastAsia="Times New Roman" w:hAnsi="Times New Roman"/>
          <w:i/>
          <w:kern w:val="2"/>
          <w:sz w:val="20"/>
          <w:szCs w:val="20"/>
          <w:lang w:val="en-US"/>
        </w:rPr>
      </w:pPr>
      <w:r w:rsidRPr="001E6AF7">
        <w:rPr>
          <w:rFonts w:ascii="Times New Roman" w:eastAsia="Times New Roman" w:hAnsi="Times New Roman"/>
          <w:i/>
          <w:kern w:val="2"/>
          <w:sz w:val="20"/>
          <w:szCs w:val="20"/>
          <w:lang w:val="en-US"/>
        </w:rPr>
        <w:t>Option 1: behavior not dependent on dynamic SFI</w:t>
      </w:r>
    </w:p>
    <w:p w:rsidR="00E62FF4" w:rsidRPr="001E6AF7" w:rsidRDefault="00DC4E17" w:rsidP="00B55656">
      <w:pPr>
        <w:pStyle w:val="a3"/>
        <w:numPr>
          <w:ilvl w:val="1"/>
          <w:numId w:val="17"/>
        </w:numPr>
        <w:spacing w:afterLines="0" w:after="312" w:line="240" w:lineRule="auto"/>
        <w:contextualSpacing/>
        <w:rPr>
          <w:rFonts w:ascii="Times New Roman" w:eastAsia="Times New Roman" w:hAnsi="Times New Roman"/>
          <w:i/>
          <w:kern w:val="2"/>
          <w:sz w:val="20"/>
          <w:szCs w:val="20"/>
          <w:lang w:val="en-US"/>
        </w:rPr>
      </w:pPr>
      <w:r w:rsidRPr="001E6AF7">
        <w:rPr>
          <w:rFonts w:ascii="Times New Roman" w:eastAsia="Times New Roman" w:hAnsi="Times New Roman"/>
          <w:i/>
          <w:kern w:val="2"/>
          <w:sz w:val="20"/>
          <w:szCs w:val="20"/>
          <w:lang w:val="en-US"/>
        </w:rPr>
        <w:t>Option 1-1: Semi-static flexible symbols are used for PUSCH. Segmentation occurs only around semi-static DL symbols.</w:t>
      </w:r>
    </w:p>
    <w:p w:rsidR="00DC4E17" w:rsidRPr="001E6AF7" w:rsidRDefault="00DC4E17" w:rsidP="00B55656">
      <w:pPr>
        <w:pStyle w:val="a3"/>
        <w:numPr>
          <w:ilvl w:val="1"/>
          <w:numId w:val="17"/>
        </w:numPr>
        <w:spacing w:afterLines="0" w:after="312" w:line="240" w:lineRule="auto"/>
        <w:contextualSpacing/>
        <w:rPr>
          <w:rFonts w:ascii="Times New Roman" w:eastAsia="Times New Roman" w:hAnsi="Times New Roman"/>
          <w:i/>
          <w:kern w:val="2"/>
          <w:sz w:val="20"/>
          <w:szCs w:val="20"/>
          <w:lang w:val="en-US"/>
        </w:rPr>
      </w:pPr>
      <w:r w:rsidRPr="001E6AF7">
        <w:rPr>
          <w:rFonts w:ascii="Times New Roman" w:eastAsia="Times New Roman" w:hAnsi="Times New Roman"/>
          <w:i/>
          <w:kern w:val="2"/>
          <w:sz w:val="20"/>
          <w:szCs w:val="20"/>
          <w:lang w:val="en-US"/>
        </w:rPr>
        <w:t>Option 1-3: Dynamic indication in UL grant on which set of semi-static flexible symbols are used for PUSCH. Segmentation occurs around semi-static DL and the dynamically indicated invalid symbols.</w:t>
      </w:r>
    </w:p>
    <w:p w:rsidR="00DC4E17" w:rsidRPr="001E6AF7" w:rsidRDefault="00DC4E17" w:rsidP="00B55656">
      <w:pPr>
        <w:pStyle w:val="a3"/>
        <w:numPr>
          <w:ilvl w:val="0"/>
          <w:numId w:val="17"/>
        </w:numPr>
        <w:spacing w:afterLines="0" w:after="312" w:line="240" w:lineRule="auto"/>
        <w:contextualSpacing/>
        <w:rPr>
          <w:rFonts w:ascii="Times New Roman" w:eastAsia="Times New Roman" w:hAnsi="Times New Roman"/>
          <w:i/>
          <w:kern w:val="2"/>
          <w:sz w:val="20"/>
          <w:szCs w:val="20"/>
          <w:lang w:val="en-US"/>
        </w:rPr>
      </w:pPr>
      <w:r w:rsidRPr="001E6AF7">
        <w:rPr>
          <w:rFonts w:ascii="Times New Roman" w:eastAsia="Times New Roman" w:hAnsi="Times New Roman"/>
          <w:i/>
          <w:kern w:val="2"/>
          <w:sz w:val="20"/>
          <w:szCs w:val="20"/>
          <w:lang w:val="en-US"/>
        </w:rPr>
        <w:t>Option 2: the UE uses SFI to determine the symbols to transmit</w:t>
      </w:r>
    </w:p>
    <w:p w:rsidR="00DC4E17" w:rsidRPr="001E6AF7" w:rsidRDefault="00DC4E17" w:rsidP="00B55656">
      <w:pPr>
        <w:pStyle w:val="a3"/>
        <w:numPr>
          <w:ilvl w:val="1"/>
          <w:numId w:val="17"/>
        </w:numPr>
        <w:spacing w:afterLines="0" w:after="312" w:line="240" w:lineRule="auto"/>
        <w:contextualSpacing/>
        <w:rPr>
          <w:rFonts w:ascii="Times New Roman" w:eastAsia="Times New Roman" w:hAnsi="Times New Roman"/>
          <w:i/>
          <w:kern w:val="2"/>
          <w:sz w:val="20"/>
          <w:szCs w:val="20"/>
          <w:lang w:val="en-US"/>
        </w:rPr>
      </w:pPr>
      <w:r w:rsidRPr="001E6AF7">
        <w:rPr>
          <w:rFonts w:ascii="Times New Roman" w:eastAsia="Times New Roman" w:hAnsi="Times New Roman"/>
          <w:i/>
          <w:kern w:val="2"/>
          <w:sz w:val="20"/>
          <w:szCs w:val="20"/>
          <w:lang w:val="en-US"/>
        </w:rPr>
        <w:t>In case SFI is configured and received</w:t>
      </w:r>
    </w:p>
    <w:p w:rsidR="00DC4E17" w:rsidRPr="001E6AF7" w:rsidRDefault="00DC4E17" w:rsidP="00B55656">
      <w:pPr>
        <w:pStyle w:val="a3"/>
        <w:numPr>
          <w:ilvl w:val="2"/>
          <w:numId w:val="17"/>
        </w:numPr>
        <w:spacing w:afterLines="0" w:after="0" w:line="240" w:lineRule="auto"/>
        <w:ind w:left="2154" w:hanging="357"/>
        <w:rPr>
          <w:rFonts w:ascii="Times New Roman" w:eastAsia="Times New Roman" w:hAnsi="Times New Roman"/>
          <w:i/>
          <w:kern w:val="2"/>
          <w:sz w:val="20"/>
          <w:szCs w:val="20"/>
          <w:lang w:val="en-US"/>
        </w:rPr>
      </w:pPr>
      <w:r w:rsidRPr="001E6AF7">
        <w:rPr>
          <w:rFonts w:ascii="Times New Roman" w:eastAsia="Times New Roman" w:hAnsi="Times New Roman"/>
          <w:i/>
          <w:kern w:val="2"/>
          <w:sz w:val="20"/>
          <w:szCs w:val="20"/>
          <w:lang w:val="en-US"/>
        </w:rPr>
        <w:t>Option 2-1: Segmentation occurs around semi-static DL symbols and dynamic DL/flexible symbols</w:t>
      </w:r>
    </w:p>
    <w:p w:rsidR="00DC4E17" w:rsidRPr="001E6AF7" w:rsidRDefault="00DC4E17" w:rsidP="00B55656">
      <w:pPr>
        <w:pStyle w:val="a3"/>
        <w:numPr>
          <w:ilvl w:val="2"/>
          <w:numId w:val="17"/>
        </w:numPr>
        <w:spacing w:afterLines="0" w:after="0" w:line="240" w:lineRule="auto"/>
        <w:ind w:left="2154" w:hanging="357"/>
        <w:rPr>
          <w:rFonts w:ascii="Times New Roman" w:eastAsia="Times New Roman" w:hAnsi="Times New Roman"/>
          <w:i/>
          <w:kern w:val="2"/>
          <w:sz w:val="20"/>
          <w:szCs w:val="20"/>
          <w:lang w:val="en-US"/>
        </w:rPr>
      </w:pPr>
      <w:r w:rsidRPr="001E6AF7">
        <w:rPr>
          <w:rFonts w:ascii="Times New Roman" w:eastAsia="Times New Roman" w:hAnsi="Times New Roman"/>
          <w:i/>
          <w:kern w:val="2"/>
          <w:sz w:val="20"/>
          <w:szCs w:val="20"/>
          <w:lang w:val="en-US"/>
        </w:rPr>
        <w:t>Option 2-4: A repetition is not transmitted if it conflicts with a dynamic DL/flexible symbol</w:t>
      </w:r>
    </w:p>
    <w:p w:rsidR="00DC4E17" w:rsidRPr="001E6AF7" w:rsidRDefault="00DC4E17" w:rsidP="00B55656">
      <w:pPr>
        <w:pStyle w:val="a3"/>
        <w:numPr>
          <w:ilvl w:val="1"/>
          <w:numId w:val="17"/>
        </w:numPr>
        <w:spacing w:afterLines="0" w:after="0" w:line="240" w:lineRule="auto"/>
        <w:ind w:hanging="357"/>
        <w:rPr>
          <w:rFonts w:ascii="Times New Roman" w:eastAsia="Times New Roman" w:hAnsi="Times New Roman"/>
          <w:i/>
          <w:kern w:val="2"/>
          <w:sz w:val="20"/>
          <w:szCs w:val="20"/>
          <w:lang w:val="en-US"/>
        </w:rPr>
      </w:pPr>
      <w:r w:rsidRPr="001E6AF7">
        <w:rPr>
          <w:rFonts w:ascii="Times New Roman" w:eastAsia="Times New Roman" w:hAnsi="Times New Roman"/>
          <w:i/>
          <w:kern w:val="2"/>
          <w:sz w:val="20"/>
          <w:szCs w:val="20"/>
          <w:lang w:val="en-US"/>
        </w:rPr>
        <w:t>In case SFI is configured and not received</w:t>
      </w:r>
    </w:p>
    <w:p w:rsidR="00DC4E17" w:rsidRPr="00B55656" w:rsidRDefault="00DC4E17" w:rsidP="00B55656">
      <w:pPr>
        <w:pStyle w:val="a3"/>
        <w:numPr>
          <w:ilvl w:val="2"/>
          <w:numId w:val="17"/>
        </w:numPr>
        <w:spacing w:afterLines="0" w:after="0" w:line="240" w:lineRule="auto"/>
        <w:ind w:hanging="357"/>
        <w:rPr>
          <w:rFonts w:ascii="Times New Roman" w:eastAsia="Times New Roman" w:hAnsi="Times New Roman"/>
          <w:i/>
          <w:kern w:val="2"/>
          <w:sz w:val="20"/>
          <w:szCs w:val="20"/>
          <w:lang w:val="en-US"/>
        </w:rPr>
      </w:pPr>
      <w:r w:rsidRPr="001E6AF7">
        <w:rPr>
          <w:rFonts w:ascii="Times New Roman" w:eastAsia="Times New Roman" w:hAnsi="Times New Roman"/>
          <w:i/>
          <w:kern w:val="2"/>
          <w:sz w:val="20"/>
          <w:szCs w:val="20"/>
          <w:lang w:val="en-US"/>
        </w:rPr>
        <w:t>A repetition is not transmitted if it conflicts with a semi-static flexible symbol.</w:t>
      </w:r>
    </w:p>
    <w:p w:rsidR="00B55656" w:rsidRPr="00B55656" w:rsidRDefault="00B55656" w:rsidP="00B55656">
      <w:pPr>
        <w:spacing w:afterLines="0" w:after="0"/>
        <w:rPr>
          <w:rFonts w:ascii="Times New Roman" w:eastAsiaTheme="minorEastAsia" w:hAnsi="Times New Roman"/>
          <w:i/>
          <w:sz w:val="20"/>
          <w:szCs w:val="20"/>
        </w:rPr>
      </w:pPr>
    </w:p>
    <w:p w:rsidR="00C62324" w:rsidRPr="001E6AF7" w:rsidRDefault="0087126B" w:rsidP="0087126B">
      <w:pPr>
        <w:spacing w:after="312"/>
        <w:rPr>
          <w:rFonts w:ascii="Times New Roman" w:hAnsi="Times New Roman" w:cs="Times New Roman"/>
        </w:rPr>
      </w:pPr>
      <w:r w:rsidRPr="001E6AF7">
        <w:rPr>
          <w:rFonts w:ascii="Times New Roman" w:hAnsi="Times New Roman" w:cs="Times New Roman"/>
        </w:rPr>
        <w:t xml:space="preserve">Option 1-1 </w:t>
      </w:r>
      <w:r w:rsidRPr="001E6AF7">
        <w:rPr>
          <w:rFonts w:ascii="Times New Roman" w:hAnsi="Times New Roman" w:cs="Times New Roman" w:hint="eastAsia"/>
        </w:rPr>
        <w:t>is the</w:t>
      </w:r>
      <w:r w:rsidRPr="001E6AF7">
        <w:rPr>
          <w:rFonts w:ascii="Times New Roman" w:hAnsi="Times New Roman" w:cs="Times New Roman"/>
        </w:rPr>
        <w:t xml:space="preserve"> simple</w:t>
      </w:r>
      <w:r w:rsidRPr="001E6AF7">
        <w:rPr>
          <w:rFonts w:ascii="Times New Roman" w:hAnsi="Times New Roman" w:cs="Times New Roman" w:hint="eastAsia"/>
        </w:rPr>
        <w:t>st option among the above options. H</w:t>
      </w:r>
      <w:r w:rsidRPr="001E6AF7">
        <w:rPr>
          <w:rFonts w:ascii="Times New Roman" w:hAnsi="Times New Roman" w:cs="Times New Roman"/>
        </w:rPr>
        <w:t xml:space="preserve">owever, </w:t>
      </w:r>
      <w:r w:rsidRPr="001E6AF7">
        <w:rPr>
          <w:rFonts w:ascii="Times New Roman" w:hAnsi="Times New Roman" w:cs="Times New Roman" w:hint="eastAsia"/>
        </w:rPr>
        <w:t>it</w:t>
      </w:r>
      <w:r w:rsidRPr="001E6AF7">
        <w:rPr>
          <w:rFonts w:ascii="Times New Roman" w:hAnsi="Times New Roman" w:cs="Times New Roman"/>
        </w:rPr>
        <w:t xml:space="preserve"> lack</w:t>
      </w:r>
      <w:r w:rsidRPr="001E6AF7">
        <w:rPr>
          <w:rFonts w:ascii="Times New Roman" w:hAnsi="Times New Roman" w:cs="Times New Roman" w:hint="eastAsia"/>
        </w:rPr>
        <w:t>s</w:t>
      </w:r>
      <w:r w:rsidRPr="001E6AF7">
        <w:rPr>
          <w:rFonts w:ascii="Times New Roman" w:hAnsi="Times New Roman" w:cs="Times New Roman"/>
        </w:rPr>
        <w:t xml:space="preserve"> of flexibility</w:t>
      </w:r>
      <w:r w:rsidRPr="001E6AF7">
        <w:rPr>
          <w:rFonts w:ascii="Times New Roman" w:hAnsi="Times New Roman" w:cs="Times New Roman" w:hint="eastAsia"/>
        </w:rPr>
        <w:t xml:space="preserve"> and may impact the </w:t>
      </w:r>
      <w:r w:rsidRPr="001E6AF7">
        <w:rPr>
          <w:rFonts w:ascii="Times New Roman" w:hAnsi="Times New Roman" w:cs="Times New Roman"/>
        </w:rPr>
        <w:t xml:space="preserve">number of </w:t>
      </w:r>
      <w:r w:rsidRPr="001E6AF7">
        <w:rPr>
          <w:rFonts w:ascii="Times New Roman" w:hAnsi="Times New Roman" w:cs="Times New Roman" w:hint="eastAsia"/>
        </w:rPr>
        <w:t>available DL symbols. Besides, this option may cause conflicts with the dynamic SFI.</w:t>
      </w:r>
      <w:r w:rsidRPr="001E6AF7">
        <w:rPr>
          <w:rFonts w:ascii="Times New Roman" w:hAnsi="Times New Roman" w:cs="Times New Roman"/>
        </w:rPr>
        <w:t xml:space="preserve"> Option 1-3 </w:t>
      </w:r>
      <w:r w:rsidRPr="001E6AF7">
        <w:rPr>
          <w:rFonts w:ascii="Times New Roman" w:hAnsi="Times New Roman" w:cs="Times New Roman" w:hint="eastAsia"/>
        </w:rPr>
        <w:t xml:space="preserve">is more flexible than </w:t>
      </w:r>
      <w:r w:rsidR="00F140BB">
        <w:rPr>
          <w:rFonts w:ascii="Times New Roman" w:hAnsi="Times New Roman" w:cs="Times New Roman"/>
        </w:rPr>
        <w:t>Option 1-</w:t>
      </w:r>
      <w:r w:rsidR="00F140BB">
        <w:rPr>
          <w:rFonts w:ascii="Times New Roman" w:eastAsiaTheme="minorEastAsia" w:hAnsi="Times New Roman" w:cs="Times New Roman" w:hint="eastAsia"/>
        </w:rPr>
        <w:t>1</w:t>
      </w:r>
      <w:r w:rsidRPr="001E6AF7">
        <w:rPr>
          <w:rFonts w:ascii="Times New Roman" w:hAnsi="Times New Roman" w:cs="Times New Roman" w:hint="eastAsia"/>
        </w:rPr>
        <w:t>. However it will increase the L1 signaling overhead.</w:t>
      </w:r>
      <w:r w:rsidRPr="001E6AF7">
        <w:rPr>
          <w:rFonts w:ascii="Times New Roman" w:hAnsi="Times New Roman" w:cs="Times New Roman"/>
        </w:rPr>
        <w:t xml:space="preserve"> </w:t>
      </w:r>
    </w:p>
    <w:p w:rsidR="000E4F51" w:rsidRPr="001E6AF7" w:rsidRDefault="00C62324" w:rsidP="0087126B">
      <w:pPr>
        <w:spacing w:after="312"/>
        <w:rPr>
          <w:rFonts w:ascii="Times New Roman" w:hAnsi="Times New Roman" w:cs="Times New Roman"/>
        </w:rPr>
      </w:pPr>
      <w:r w:rsidRPr="001E6AF7">
        <w:rPr>
          <w:rFonts w:ascii="Times New Roman" w:hAnsi="Times New Roman" w:cs="Times New Roman"/>
        </w:rPr>
        <w:lastRenderedPageBreak/>
        <w:t xml:space="preserve">Option </w:t>
      </w:r>
      <w:r w:rsidRPr="001E6AF7">
        <w:rPr>
          <w:rFonts w:ascii="Times New Roman" w:hAnsi="Times New Roman" w:cs="Times New Roman" w:hint="eastAsia"/>
        </w:rPr>
        <w:t xml:space="preserve">2 is more flexible than </w:t>
      </w:r>
      <w:r w:rsidRPr="001E6AF7">
        <w:rPr>
          <w:rFonts w:ascii="Times New Roman" w:hAnsi="Times New Roman" w:cs="Times New Roman"/>
        </w:rPr>
        <w:t>Option 1</w:t>
      </w:r>
      <w:r w:rsidRPr="001E6AF7">
        <w:rPr>
          <w:rFonts w:ascii="Times New Roman" w:hAnsi="Times New Roman" w:cs="Times New Roman" w:hint="eastAsia"/>
        </w:rPr>
        <w:t xml:space="preserve"> and does not cause additional overhead</w:t>
      </w:r>
      <w:r w:rsidR="0087126B" w:rsidRPr="001E6AF7">
        <w:rPr>
          <w:rFonts w:ascii="Times New Roman" w:hAnsi="Times New Roman" w:cs="Times New Roman"/>
        </w:rPr>
        <w:t xml:space="preserve">, </w:t>
      </w:r>
      <w:r w:rsidRPr="001E6AF7">
        <w:rPr>
          <w:rFonts w:ascii="Times New Roman" w:hAnsi="Times New Roman" w:cs="Times New Roman" w:hint="eastAsia"/>
        </w:rPr>
        <w:t>but the reliability will be influenced if SFI is configured and not received. Considering the situation that</w:t>
      </w:r>
      <w:r w:rsidRPr="001E6AF7">
        <w:rPr>
          <w:rFonts w:ascii="Times New Roman" w:hAnsi="Times New Roman" w:cs="Times New Roman"/>
        </w:rPr>
        <w:t xml:space="preserve"> SFI is configured and not received will not happen frequently</w:t>
      </w:r>
      <w:r w:rsidRPr="001E6AF7">
        <w:rPr>
          <w:rFonts w:ascii="Times New Roman" w:hAnsi="Times New Roman" w:cs="Times New Roman" w:hint="eastAsia"/>
        </w:rPr>
        <w:t xml:space="preserve">. </w:t>
      </w:r>
      <w:r w:rsidR="000E4F51" w:rsidRPr="001E6AF7">
        <w:rPr>
          <w:rFonts w:ascii="Times New Roman" w:hAnsi="Times New Roman" w:cs="Times New Roman" w:hint="eastAsia"/>
        </w:rPr>
        <w:t xml:space="preserve">Option 2 is preferred. </w:t>
      </w:r>
      <w:r w:rsidR="000E4F51" w:rsidRPr="001E6AF7">
        <w:rPr>
          <w:rFonts w:ascii="Times New Roman" w:hAnsi="Times New Roman" w:cs="Times New Roman"/>
        </w:rPr>
        <w:t xml:space="preserve">Option </w:t>
      </w:r>
      <w:r w:rsidR="000E4F51" w:rsidRPr="001E6AF7">
        <w:rPr>
          <w:rFonts w:ascii="Times New Roman" w:hAnsi="Times New Roman" w:cs="Times New Roman" w:hint="eastAsia"/>
        </w:rPr>
        <w:t>2</w:t>
      </w:r>
      <w:r w:rsidR="000E4F51" w:rsidRPr="001E6AF7">
        <w:rPr>
          <w:rFonts w:ascii="Times New Roman" w:hAnsi="Times New Roman" w:cs="Times New Roman"/>
        </w:rPr>
        <w:t>-</w:t>
      </w:r>
      <w:r w:rsidR="000E4F51" w:rsidRPr="001E6AF7">
        <w:rPr>
          <w:rFonts w:ascii="Times New Roman" w:hAnsi="Times New Roman" w:cs="Times New Roman" w:hint="eastAsia"/>
        </w:rPr>
        <w:t xml:space="preserve">4 is simpler than </w:t>
      </w:r>
      <w:r w:rsidR="000E4F51" w:rsidRPr="001E6AF7">
        <w:rPr>
          <w:rFonts w:ascii="Times New Roman" w:hAnsi="Times New Roman" w:cs="Times New Roman"/>
        </w:rPr>
        <w:t xml:space="preserve">Option </w:t>
      </w:r>
      <w:r w:rsidR="000E4F51" w:rsidRPr="001E6AF7">
        <w:rPr>
          <w:rFonts w:ascii="Times New Roman" w:hAnsi="Times New Roman" w:cs="Times New Roman" w:hint="eastAsia"/>
        </w:rPr>
        <w:t>2</w:t>
      </w:r>
      <w:r w:rsidR="000E4F51" w:rsidRPr="001E6AF7">
        <w:rPr>
          <w:rFonts w:ascii="Times New Roman" w:hAnsi="Times New Roman" w:cs="Times New Roman"/>
        </w:rPr>
        <w:t>-</w:t>
      </w:r>
      <w:r w:rsidR="000E4F51" w:rsidRPr="001E6AF7">
        <w:rPr>
          <w:rFonts w:ascii="Times New Roman" w:hAnsi="Times New Roman" w:cs="Times New Roman" w:hint="eastAsia"/>
        </w:rPr>
        <w:t xml:space="preserve">1 but will impact the repetition reliability. </w:t>
      </w:r>
      <w:r w:rsidR="000E4F51" w:rsidRPr="001E6AF7">
        <w:rPr>
          <w:rFonts w:ascii="Times New Roman" w:hAnsi="Times New Roman" w:cs="Times New Roman"/>
        </w:rPr>
        <w:t xml:space="preserve">Option </w:t>
      </w:r>
      <w:r w:rsidR="000E4F51" w:rsidRPr="001E6AF7">
        <w:rPr>
          <w:rFonts w:ascii="Times New Roman" w:hAnsi="Times New Roman" w:cs="Times New Roman" w:hint="eastAsia"/>
        </w:rPr>
        <w:t>2</w:t>
      </w:r>
      <w:r w:rsidR="000E4F51" w:rsidRPr="001E6AF7">
        <w:rPr>
          <w:rFonts w:ascii="Times New Roman" w:hAnsi="Times New Roman" w:cs="Times New Roman"/>
        </w:rPr>
        <w:t>-</w:t>
      </w:r>
      <w:r w:rsidR="000E4F51" w:rsidRPr="001E6AF7">
        <w:rPr>
          <w:rFonts w:ascii="Times New Roman" w:hAnsi="Times New Roman" w:cs="Times New Roman" w:hint="eastAsia"/>
        </w:rPr>
        <w:t>1 is preferred i</w:t>
      </w:r>
      <w:r w:rsidR="000E4F51" w:rsidRPr="001E6AF7">
        <w:rPr>
          <w:rFonts w:ascii="Times New Roman" w:hAnsi="Times New Roman" w:cs="Times New Roman"/>
        </w:rPr>
        <w:t>n case SFI is configured and received</w:t>
      </w:r>
      <w:r w:rsidR="000E4F51" w:rsidRPr="001E6AF7">
        <w:rPr>
          <w:rFonts w:ascii="Times New Roman" w:hAnsi="Times New Roman" w:cs="Times New Roman" w:hint="eastAsia"/>
        </w:rPr>
        <w:t>.</w:t>
      </w:r>
    </w:p>
    <w:p w:rsidR="000E4F51" w:rsidRDefault="000E4F51" w:rsidP="000E4F51">
      <w:pPr>
        <w:spacing w:after="312"/>
        <w:rPr>
          <w:rFonts w:eastAsiaTheme="minorEastAsia"/>
        </w:rPr>
      </w:pPr>
      <w:r w:rsidRPr="00803625">
        <w:rPr>
          <w:rFonts w:ascii="Times New Roman" w:hAnsi="Times New Roman" w:cs="Times New Roman"/>
          <w:b/>
          <w:i/>
        </w:rPr>
        <w:t xml:space="preserve">Proposal </w:t>
      </w:r>
      <w:r>
        <w:rPr>
          <w:rFonts w:ascii="Times New Roman" w:eastAsiaTheme="minorEastAsia" w:hAnsi="Times New Roman" w:cs="Times New Roman" w:hint="eastAsia"/>
          <w:b/>
          <w:i/>
        </w:rPr>
        <w:t>4</w:t>
      </w:r>
      <w:r w:rsidRPr="00803625">
        <w:rPr>
          <w:rFonts w:ascii="Times New Roman" w:hAnsi="Times New Roman" w:cs="Times New Roman"/>
          <w:b/>
          <w:i/>
        </w:rPr>
        <w:t xml:space="preserve">: </w:t>
      </w:r>
      <w:r w:rsidRPr="000E4F51">
        <w:rPr>
          <w:rFonts w:ascii="Times New Roman" w:eastAsiaTheme="minorEastAsia" w:hAnsi="Times New Roman" w:cs="Times New Roman"/>
          <w:i/>
        </w:rPr>
        <w:t>For dynamic scheduled PUSCH with SFI configured</w:t>
      </w:r>
      <w:r>
        <w:rPr>
          <w:rFonts w:ascii="Times New Roman" w:eastAsiaTheme="minorEastAsia" w:hAnsi="Times New Roman" w:cs="Times New Roman" w:hint="eastAsia"/>
          <w:i/>
        </w:rPr>
        <w:t>,</w:t>
      </w:r>
      <w:r w:rsidRPr="000E4F51">
        <w:rPr>
          <w:rFonts w:ascii="Times New Roman" w:eastAsiaTheme="minorEastAsia" w:hAnsi="Times New Roman" w:cs="Times New Roman" w:hint="eastAsia"/>
          <w:i/>
        </w:rPr>
        <w:t xml:space="preserve"> Option 2 is preferred.</w:t>
      </w:r>
      <w:r w:rsidRPr="000E4F51">
        <w:rPr>
          <w:rFonts w:ascii="Times New Roman" w:eastAsiaTheme="minorEastAsia" w:hAnsi="Times New Roman" w:cs="Times New Roman"/>
          <w:i/>
        </w:rPr>
        <w:t xml:space="preserve"> </w:t>
      </w:r>
      <w:r w:rsidRPr="000E4F51">
        <w:rPr>
          <w:rFonts w:ascii="Times New Roman" w:eastAsiaTheme="minorEastAsia" w:hAnsi="Times New Roman" w:cs="Times New Roman" w:hint="eastAsia"/>
          <w:i/>
        </w:rPr>
        <w:t>I</w:t>
      </w:r>
      <w:r w:rsidRPr="000E4F51">
        <w:rPr>
          <w:rFonts w:ascii="Times New Roman" w:eastAsiaTheme="minorEastAsia" w:hAnsi="Times New Roman" w:cs="Times New Roman"/>
          <w:i/>
        </w:rPr>
        <w:t>n case SFI is configured and received</w:t>
      </w:r>
      <w:r w:rsidRPr="000E4F51">
        <w:rPr>
          <w:rFonts w:ascii="Times New Roman" w:eastAsiaTheme="minorEastAsia" w:hAnsi="Times New Roman" w:cs="Times New Roman" w:hint="eastAsia"/>
          <w:i/>
        </w:rPr>
        <w:t>,</w:t>
      </w:r>
      <w:r w:rsidRPr="000E4F51">
        <w:rPr>
          <w:rFonts w:ascii="Times New Roman" w:eastAsiaTheme="minorEastAsia" w:hAnsi="Times New Roman" w:cs="Times New Roman"/>
          <w:i/>
        </w:rPr>
        <w:t xml:space="preserve"> Option </w:t>
      </w:r>
      <w:r w:rsidRPr="000E4F51">
        <w:rPr>
          <w:rFonts w:ascii="Times New Roman" w:eastAsiaTheme="minorEastAsia" w:hAnsi="Times New Roman" w:cs="Times New Roman" w:hint="eastAsia"/>
          <w:i/>
        </w:rPr>
        <w:t>2</w:t>
      </w:r>
      <w:r w:rsidRPr="000E4F51">
        <w:rPr>
          <w:rFonts w:ascii="Times New Roman" w:eastAsiaTheme="minorEastAsia" w:hAnsi="Times New Roman" w:cs="Times New Roman"/>
          <w:i/>
        </w:rPr>
        <w:t>-</w:t>
      </w:r>
      <w:r w:rsidRPr="000E4F51">
        <w:rPr>
          <w:rFonts w:ascii="Times New Roman" w:eastAsiaTheme="minorEastAsia" w:hAnsi="Times New Roman" w:cs="Times New Roman" w:hint="eastAsia"/>
          <w:i/>
        </w:rPr>
        <w:t>1 is preferred.</w:t>
      </w:r>
    </w:p>
    <w:p w:rsidR="000E4F51" w:rsidRPr="001E6AF7" w:rsidRDefault="000E4F51" w:rsidP="001E6AF7">
      <w:pPr>
        <w:spacing w:after="312"/>
        <w:rPr>
          <w:rFonts w:ascii="Times New Roman" w:hAnsi="Times New Roman" w:cs="Times New Roman"/>
        </w:rPr>
      </w:pPr>
      <w:r w:rsidRPr="001E6AF7">
        <w:rPr>
          <w:rFonts w:ascii="Times New Roman" w:hAnsi="Times New Roman" w:cs="Times New Roman"/>
        </w:rPr>
        <w:t>For CG PUSCH other than the first Type 2 CG PUSCH (including all the repetitions) activated by an UL grant</w:t>
      </w:r>
      <w:r w:rsidRPr="001E6AF7">
        <w:rPr>
          <w:rFonts w:ascii="Times New Roman" w:hAnsi="Times New Roman" w:cs="Times New Roman" w:hint="eastAsia"/>
        </w:rPr>
        <w:t>.</w:t>
      </w:r>
      <w:r w:rsidRPr="001E6AF7">
        <w:rPr>
          <w:rFonts w:ascii="Times New Roman" w:hAnsi="Times New Roman" w:cs="Times New Roman"/>
        </w:rPr>
        <w:t xml:space="preserve"> In case SFI is configured</w:t>
      </w:r>
      <w:r w:rsidRPr="001E6AF7">
        <w:rPr>
          <w:rFonts w:ascii="Times New Roman" w:hAnsi="Times New Roman" w:cs="Times New Roman" w:hint="eastAsia"/>
        </w:rPr>
        <w:t>,</w:t>
      </w:r>
      <w:r w:rsidR="001C7994" w:rsidRPr="001E6AF7">
        <w:rPr>
          <w:rFonts w:ascii="Times New Roman" w:hAnsi="Times New Roman" w:cs="Times New Roman" w:hint="eastAsia"/>
        </w:rPr>
        <w:t xml:space="preserve"> </w:t>
      </w:r>
      <w:r w:rsidRPr="001E6AF7">
        <w:rPr>
          <w:rFonts w:ascii="Times New Roman" w:hAnsi="Times New Roman" w:cs="Times New Roman" w:hint="eastAsia"/>
        </w:rPr>
        <w:t>op</w:t>
      </w:r>
      <w:r w:rsidR="001C7994" w:rsidRPr="001E6AF7">
        <w:rPr>
          <w:rFonts w:ascii="Times New Roman" w:hAnsi="Times New Roman" w:cs="Times New Roman" w:hint="eastAsia"/>
        </w:rPr>
        <w:t>tions are as follows</w:t>
      </w:r>
      <w:r w:rsidR="000F4B23">
        <w:rPr>
          <w:rFonts w:ascii="Times New Roman" w:eastAsiaTheme="minorEastAsia" w:hAnsi="Times New Roman" w:cs="Times New Roman" w:hint="eastAsia"/>
        </w:rPr>
        <w:t xml:space="preserve"> </w:t>
      </w:r>
      <w:r w:rsidR="000F4B23">
        <w:rPr>
          <w:rFonts w:ascii="Times New Roman" w:eastAsiaTheme="minorEastAsia" w:hAnsi="Times New Roman" w:cs="Times New Roman"/>
        </w:rPr>
        <w:fldChar w:fldCharType="begin"/>
      </w:r>
      <w:r w:rsidR="000F4B23">
        <w:rPr>
          <w:rFonts w:ascii="Times New Roman" w:eastAsiaTheme="minorEastAsia" w:hAnsi="Times New Roman" w:cs="Times New Roman"/>
        </w:rPr>
        <w:instrText xml:space="preserve"> </w:instrText>
      </w:r>
      <w:r w:rsidR="000F4B23">
        <w:rPr>
          <w:rFonts w:ascii="Times New Roman" w:eastAsiaTheme="minorEastAsia" w:hAnsi="Times New Roman" w:cs="Times New Roman" w:hint="eastAsia"/>
        </w:rPr>
        <w:instrText>REF _Ref23522601 \r \h</w:instrText>
      </w:r>
      <w:r w:rsidR="000F4B23">
        <w:rPr>
          <w:rFonts w:ascii="Times New Roman" w:eastAsiaTheme="minorEastAsia" w:hAnsi="Times New Roman" w:cs="Times New Roman"/>
        </w:rPr>
        <w:instrText xml:space="preserve"> </w:instrText>
      </w:r>
      <w:r w:rsidR="000F4B23">
        <w:rPr>
          <w:rFonts w:ascii="Times New Roman" w:eastAsiaTheme="minorEastAsia" w:hAnsi="Times New Roman" w:cs="Times New Roman"/>
        </w:rPr>
      </w:r>
      <w:r w:rsidR="000F4B23">
        <w:rPr>
          <w:rFonts w:ascii="Times New Roman" w:eastAsiaTheme="minorEastAsia" w:hAnsi="Times New Roman" w:cs="Times New Roman"/>
        </w:rPr>
        <w:fldChar w:fldCharType="separate"/>
      </w:r>
      <w:r w:rsidR="000F4B23">
        <w:rPr>
          <w:rFonts w:ascii="Times New Roman" w:eastAsiaTheme="minorEastAsia" w:hAnsi="Times New Roman" w:cs="Times New Roman"/>
        </w:rPr>
        <w:t>[2]</w:t>
      </w:r>
      <w:r w:rsidR="000F4B23">
        <w:rPr>
          <w:rFonts w:ascii="Times New Roman" w:eastAsiaTheme="minorEastAsia" w:hAnsi="Times New Roman" w:cs="Times New Roman"/>
        </w:rPr>
        <w:fldChar w:fldCharType="end"/>
      </w:r>
      <w:r w:rsidR="001C7994" w:rsidRPr="001E6AF7">
        <w:rPr>
          <w:rFonts w:ascii="Times New Roman" w:hAnsi="Times New Roman" w:cs="Times New Roman" w:hint="eastAsia"/>
        </w:rPr>
        <w:t>.</w:t>
      </w:r>
    </w:p>
    <w:p w:rsidR="001C7994" w:rsidRPr="001E6AF7" w:rsidRDefault="001C7994" w:rsidP="00B55656">
      <w:pPr>
        <w:pStyle w:val="a3"/>
        <w:numPr>
          <w:ilvl w:val="0"/>
          <w:numId w:val="17"/>
        </w:numPr>
        <w:spacing w:afterLines="0" w:after="0" w:line="240" w:lineRule="auto"/>
        <w:ind w:hanging="357"/>
        <w:contextualSpacing/>
        <w:rPr>
          <w:rFonts w:ascii="Times New Roman" w:eastAsia="Times New Roman" w:hAnsi="Times New Roman"/>
          <w:i/>
          <w:kern w:val="2"/>
          <w:sz w:val="20"/>
          <w:szCs w:val="20"/>
          <w:lang w:val="en-US"/>
        </w:rPr>
      </w:pPr>
      <w:r w:rsidRPr="001E6AF7">
        <w:rPr>
          <w:rFonts w:ascii="Times New Roman" w:eastAsia="Times New Roman" w:hAnsi="Times New Roman"/>
          <w:i/>
          <w:kern w:val="2"/>
          <w:sz w:val="20"/>
          <w:szCs w:val="20"/>
          <w:lang w:val="en-US"/>
        </w:rPr>
        <w:t>Option 1: behavior not dependent on dynamic SFI</w:t>
      </w:r>
    </w:p>
    <w:p w:rsidR="001C7994" w:rsidRPr="001E6AF7" w:rsidRDefault="001C7994" w:rsidP="00B55656">
      <w:pPr>
        <w:pStyle w:val="a3"/>
        <w:numPr>
          <w:ilvl w:val="1"/>
          <w:numId w:val="17"/>
        </w:numPr>
        <w:spacing w:afterLines="0" w:after="0" w:line="240" w:lineRule="auto"/>
        <w:ind w:hanging="357"/>
        <w:rPr>
          <w:rFonts w:ascii="Times New Roman" w:eastAsia="Times New Roman" w:hAnsi="Times New Roman"/>
          <w:i/>
          <w:kern w:val="2"/>
          <w:sz w:val="20"/>
          <w:szCs w:val="20"/>
          <w:lang w:val="en-US"/>
        </w:rPr>
      </w:pPr>
      <w:r w:rsidRPr="001E6AF7">
        <w:rPr>
          <w:rFonts w:ascii="Times New Roman" w:eastAsia="Times New Roman" w:hAnsi="Times New Roman"/>
          <w:i/>
          <w:kern w:val="2"/>
          <w:sz w:val="20"/>
          <w:szCs w:val="20"/>
          <w:lang w:val="en-US"/>
        </w:rPr>
        <w:t>Option 1-2: Semi-static DL/flexible symbols are not used for PUSCH. Segmentation occurs around semi-static DL/flexible symbols.</w:t>
      </w:r>
    </w:p>
    <w:p w:rsidR="001C7994" w:rsidRPr="001E6AF7" w:rsidRDefault="001C7994" w:rsidP="00B55656">
      <w:pPr>
        <w:pStyle w:val="a3"/>
        <w:numPr>
          <w:ilvl w:val="0"/>
          <w:numId w:val="17"/>
        </w:numPr>
        <w:spacing w:afterLines="0" w:after="0" w:line="240" w:lineRule="auto"/>
        <w:ind w:hanging="357"/>
        <w:contextualSpacing/>
        <w:rPr>
          <w:rFonts w:ascii="Times New Roman" w:eastAsia="Times New Roman" w:hAnsi="Times New Roman"/>
          <w:i/>
          <w:kern w:val="2"/>
          <w:sz w:val="20"/>
          <w:szCs w:val="20"/>
          <w:lang w:val="en-US"/>
        </w:rPr>
      </w:pPr>
      <w:r w:rsidRPr="001E6AF7">
        <w:rPr>
          <w:rFonts w:ascii="Times New Roman" w:eastAsia="Times New Roman" w:hAnsi="Times New Roman"/>
          <w:i/>
          <w:kern w:val="2"/>
          <w:sz w:val="20"/>
          <w:szCs w:val="20"/>
          <w:lang w:val="en-US"/>
        </w:rPr>
        <w:t>Option 2: the UE uses SFI to determine the symbols to transmit</w:t>
      </w:r>
    </w:p>
    <w:p w:rsidR="001C7994" w:rsidRPr="001E6AF7" w:rsidRDefault="001C7994" w:rsidP="00B55656">
      <w:pPr>
        <w:pStyle w:val="a3"/>
        <w:numPr>
          <w:ilvl w:val="1"/>
          <w:numId w:val="17"/>
        </w:numPr>
        <w:spacing w:afterLines="0" w:after="312" w:line="240" w:lineRule="auto"/>
        <w:contextualSpacing/>
        <w:rPr>
          <w:rFonts w:ascii="Times New Roman" w:eastAsia="Times New Roman" w:hAnsi="Times New Roman"/>
          <w:i/>
          <w:kern w:val="2"/>
          <w:sz w:val="20"/>
          <w:szCs w:val="20"/>
          <w:lang w:val="en-US"/>
        </w:rPr>
      </w:pPr>
      <w:r w:rsidRPr="001E6AF7">
        <w:rPr>
          <w:rFonts w:ascii="Times New Roman" w:eastAsia="Times New Roman" w:hAnsi="Times New Roman"/>
          <w:i/>
          <w:kern w:val="2"/>
          <w:sz w:val="20"/>
          <w:szCs w:val="20"/>
          <w:lang w:val="en-US"/>
        </w:rPr>
        <w:t>In case SFI is configured and received</w:t>
      </w:r>
    </w:p>
    <w:p w:rsidR="001C7994" w:rsidRPr="001E6AF7" w:rsidRDefault="001C7994" w:rsidP="00B55656">
      <w:pPr>
        <w:pStyle w:val="a3"/>
        <w:numPr>
          <w:ilvl w:val="2"/>
          <w:numId w:val="17"/>
        </w:numPr>
        <w:spacing w:afterLines="0" w:after="0" w:line="240" w:lineRule="auto"/>
        <w:ind w:left="2154" w:hanging="357"/>
        <w:rPr>
          <w:rFonts w:ascii="Times New Roman" w:eastAsia="Times New Roman" w:hAnsi="Times New Roman"/>
          <w:i/>
          <w:kern w:val="2"/>
          <w:sz w:val="20"/>
          <w:szCs w:val="20"/>
          <w:lang w:val="en-US"/>
        </w:rPr>
      </w:pPr>
      <w:r w:rsidRPr="001E6AF7">
        <w:rPr>
          <w:rFonts w:ascii="Times New Roman" w:eastAsia="Times New Roman" w:hAnsi="Times New Roman"/>
          <w:i/>
          <w:kern w:val="2"/>
          <w:sz w:val="20"/>
          <w:szCs w:val="20"/>
          <w:lang w:val="en-US"/>
        </w:rPr>
        <w:t>Option 2-1: Segmentation occurs around semi-static DL symbols and dynamic DL/flexible symbols</w:t>
      </w:r>
    </w:p>
    <w:p w:rsidR="001C7994" w:rsidRPr="001E6AF7" w:rsidRDefault="001C7994" w:rsidP="00B55656">
      <w:pPr>
        <w:pStyle w:val="a3"/>
        <w:numPr>
          <w:ilvl w:val="2"/>
          <w:numId w:val="17"/>
        </w:numPr>
        <w:spacing w:afterLines="0" w:after="0" w:line="240" w:lineRule="auto"/>
        <w:ind w:left="2154" w:hanging="357"/>
        <w:rPr>
          <w:rFonts w:ascii="Times New Roman" w:eastAsia="Times New Roman" w:hAnsi="Times New Roman"/>
          <w:i/>
          <w:kern w:val="2"/>
          <w:sz w:val="20"/>
          <w:szCs w:val="20"/>
          <w:lang w:val="en-US"/>
        </w:rPr>
      </w:pPr>
      <w:r w:rsidRPr="001E6AF7">
        <w:rPr>
          <w:rFonts w:ascii="Times New Roman" w:eastAsia="Times New Roman" w:hAnsi="Times New Roman"/>
          <w:i/>
          <w:kern w:val="2"/>
          <w:sz w:val="20"/>
          <w:szCs w:val="20"/>
          <w:lang w:val="en-US"/>
        </w:rPr>
        <w:t>Option 2-4: a repetition is not transmitted if it conflicts with a semi-static DL symbol and a dynamic DL/flexible symbol</w:t>
      </w:r>
    </w:p>
    <w:p w:rsidR="001C7994" w:rsidRPr="001E6AF7" w:rsidRDefault="001C7994" w:rsidP="00B55656">
      <w:pPr>
        <w:pStyle w:val="a3"/>
        <w:numPr>
          <w:ilvl w:val="1"/>
          <w:numId w:val="17"/>
        </w:numPr>
        <w:spacing w:afterLines="0" w:after="0" w:line="240" w:lineRule="auto"/>
        <w:ind w:hanging="357"/>
        <w:rPr>
          <w:rFonts w:ascii="Times New Roman" w:eastAsia="Times New Roman" w:hAnsi="Times New Roman"/>
          <w:i/>
          <w:kern w:val="2"/>
          <w:sz w:val="20"/>
          <w:szCs w:val="20"/>
          <w:lang w:val="en-US"/>
        </w:rPr>
      </w:pPr>
      <w:r w:rsidRPr="001E6AF7">
        <w:rPr>
          <w:rFonts w:ascii="Times New Roman" w:eastAsia="Times New Roman" w:hAnsi="Times New Roman"/>
          <w:i/>
          <w:kern w:val="2"/>
          <w:sz w:val="20"/>
          <w:szCs w:val="20"/>
          <w:lang w:val="en-US"/>
        </w:rPr>
        <w:t>In case SFI is configured and not received</w:t>
      </w:r>
    </w:p>
    <w:p w:rsidR="001C7994" w:rsidRPr="001E6AF7" w:rsidRDefault="001C7994" w:rsidP="00B55656">
      <w:pPr>
        <w:pStyle w:val="a3"/>
        <w:numPr>
          <w:ilvl w:val="2"/>
          <w:numId w:val="17"/>
        </w:numPr>
        <w:spacing w:after="312" w:line="240" w:lineRule="auto"/>
        <w:rPr>
          <w:rFonts w:ascii="Times New Roman" w:eastAsia="Times New Roman" w:hAnsi="Times New Roman"/>
          <w:i/>
          <w:kern w:val="2"/>
          <w:sz w:val="20"/>
          <w:szCs w:val="20"/>
          <w:lang w:val="en-US"/>
        </w:rPr>
      </w:pPr>
      <w:r w:rsidRPr="001E6AF7">
        <w:rPr>
          <w:rFonts w:ascii="Times New Roman" w:eastAsia="Times New Roman" w:hAnsi="Times New Roman"/>
          <w:i/>
          <w:kern w:val="2"/>
          <w:sz w:val="20"/>
          <w:szCs w:val="20"/>
          <w:lang w:val="en-US"/>
        </w:rPr>
        <w:t xml:space="preserve">A </w:t>
      </w:r>
      <w:r w:rsidRPr="001E6AF7">
        <w:rPr>
          <w:rFonts w:ascii="Times New Roman" w:eastAsia="Times New Roman" w:hAnsi="Times New Roman"/>
          <w:i/>
          <w:sz w:val="20"/>
          <w:szCs w:val="20"/>
          <w:lang w:val="en-US"/>
        </w:rPr>
        <w:t>repetition is not transmitted if it conflicts with a semi-static flexible symbol</w:t>
      </w:r>
      <w:r w:rsidRPr="001E6AF7">
        <w:rPr>
          <w:rFonts w:ascii="Times New Roman" w:eastAsia="Times New Roman" w:hAnsi="Times New Roman" w:hint="eastAsia"/>
          <w:i/>
          <w:sz w:val="20"/>
          <w:szCs w:val="20"/>
          <w:lang w:val="en-US"/>
        </w:rPr>
        <w:t>.</w:t>
      </w:r>
    </w:p>
    <w:p w:rsidR="001C7994" w:rsidRDefault="001C7994" w:rsidP="001C7994">
      <w:pPr>
        <w:spacing w:afterLines="0" w:after="312"/>
        <w:contextualSpacing/>
        <w:rPr>
          <w:rFonts w:ascii="Times New Roman" w:eastAsiaTheme="minorEastAsia" w:hAnsi="Times New Roman" w:cs="Times New Roman"/>
        </w:rPr>
      </w:pPr>
      <w:r w:rsidRPr="001E6AF7">
        <w:rPr>
          <w:rFonts w:ascii="Times New Roman" w:hAnsi="Times New Roman" w:cs="Times New Roman"/>
        </w:rPr>
        <w:t>For the same consideration</w:t>
      </w:r>
      <w:r w:rsidRPr="001E6AF7">
        <w:rPr>
          <w:rFonts w:ascii="Times New Roman" w:hAnsi="Times New Roman" w:cs="Times New Roman" w:hint="eastAsia"/>
        </w:rPr>
        <w:t>,</w:t>
      </w:r>
      <w:r w:rsidRPr="001E6AF7">
        <w:rPr>
          <w:rFonts w:ascii="Times New Roman" w:hAnsi="Times New Roman" w:cs="Times New Roman"/>
        </w:rPr>
        <w:t xml:space="preserve"> Option 2 is preferred. In case SFI is configured and received, Option 2-1 is preferred.</w:t>
      </w:r>
    </w:p>
    <w:p w:rsidR="001E6AF7" w:rsidRPr="001E6AF7" w:rsidRDefault="001E6AF7" w:rsidP="001C7994">
      <w:pPr>
        <w:spacing w:afterLines="0" w:after="312"/>
        <w:contextualSpacing/>
        <w:rPr>
          <w:rFonts w:ascii="Times New Roman" w:eastAsiaTheme="minorEastAsia" w:hAnsi="Times New Roman" w:cs="Times New Roman"/>
        </w:rPr>
      </w:pPr>
    </w:p>
    <w:p w:rsidR="001C7994" w:rsidRPr="001E6AF7" w:rsidRDefault="001E6AF7" w:rsidP="001E6AF7">
      <w:pPr>
        <w:spacing w:after="312"/>
        <w:rPr>
          <w:rFonts w:eastAsiaTheme="minorEastAsia"/>
        </w:rPr>
      </w:pPr>
      <w:r w:rsidRPr="00803625">
        <w:rPr>
          <w:rFonts w:ascii="Times New Roman" w:hAnsi="Times New Roman" w:cs="Times New Roman"/>
          <w:b/>
          <w:i/>
        </w:rPr>
        <w:t xml:space="preserve">Proposal </w:t>
      </w:r>
      <w:r>
        <w:rPr>
          <w:rFonts w:ascii="Times New Roman" w:eastAsiaTheme="minorEastAsia" w:hAnsi="Times New Roman" w:cs="Times New Roman" w:hint="eastAsia"/>
          <w:b/>
          <w:i/>
        </w:rPr>
        <w:t>5</w:t>
      </w:r>
      <w:r w:rsidRPr="00803625">
        <w:rPr>
          <w:rFonts w:ascii="Times New Roman" w:hAnsi="Times New Roman" w:cs="Times New Roman"/>
          <w:b/>
          <w:i/>
        </w:rPr>
        <w:t xml:space="preserve">: </w:t>
      </w:r>
      <w:r w:rsidRPr="001C7994">
        <w:rPr>
          <w:rFonts w:ascii="Times New Roman" w:eastAsiaTheme="minorEastAsia" w:hAnsi="Times New Roman" w:cs="Times New Roman"/>
          <w:i/>
        </w:rPr>
        <w:t>For CG PUSCH other than the first Type 2 CG PUSCH (including all the repetitions) activated by an UL grant with SFI configured, Option 2 is preferred. In case SFI is configured and received, Option 2-1 is preferred.</w:t>
      </w:r>
    </w:p>
    <w:p w:rsidR="001C7994" w:rsidRPr="001E6AF7" w:rsidRDefault="001C7994" w:rsidP="001C7994">
      <w:pPr>
        <w:spacing w:afterLines="0" w:after="312"/>
        <w:contextualSpacing/>
        <w:rPr>
          <w:rFonts w:ascii="Times New Roman" w:hAnsi="Times New Roman" w:cs="Times New Roman"/>
        </w:rPr>
      </w:pPr>
      <w:r w:rsidRPr="001E6AF7">
        <w:rPr>
          <w:rFonts w:ascii="Times New Roman" w:hAnsi="Times New Roman" w:cs="Times New Roman"/>
        </w:rPr>
        <w:t>For the first Type 2 CG PUSCH (including all the repetitions) activated by an UL grant,</w:t>
      </w:r>
      <w:r w:rsidRPr="001E6AF7">
        <w:rPr>
          <w:rFonts w:ascii="Times New Roman" w:hAnsi="Times New Roman" w:cs="Times New Roman" w:hint="eastAsia"/>
        </w:rPr>
        <w:t xml:space="preserve"> two options are as follows</w:t>
      </w:r>
      <w:r w:rsidR="000F4B23">
        <w:rPr>
          <w:rFonts w:ascii="Times New Roman" w:eastAsiaTheme="minorEastAsia" w:hAnsi="Times New Roman" w:cs="Times New Roman" w:hint="eastAsia"/>
        </w:rPr>
        <w:t xml:space="preserve"> </w:t>
      </w:r>
      <w:r w:rsidR="000F4B23">
        <w:rPr>
          <w:rFonts w:ascii="Times New Roman" w:eastAsiaTheme="minorEastAsia" w:hAnsi="Times New Roman" w:cs="Times New Roman"/>
        </w:rPr>
        <w:fldChar w:fldCharType="begin"/>
      </w:r>
      <w:r w:rsidR="000F4B23">
        <w:rPr>
          <w:rFonts w:ascii="Times New Roman" w:eastAsiaTheme="minorEastAsia" w:hAnsi="Times New Roman" w:cs="Times New Roman"/>
        </w:rPr>
        <w:instrText xml:space="preserve"> </w:instrText>
      </w:r>
      <w:r w:rsidR="000F4B23">
        <w:rPr>
          <w:rFonts w:ascii="Times New Roman" w:eastAsiaTheme="minorEastAsia" w:hAnsi="Times New Roman" w:cs="Times New Roman" w:hint="eastAsia"/>
        </w:rPr>
        <w:instrText>REF _Ref23522601 \r \h</w:instrText>
      </w:r>
      <w:r w:rsidR="000F4B23">
        <w:rPr>
          <w:rFonts w:ascii="Times New Roman" w:eastAsiaTheme="minorEastAsia" w:hAnsi="Times New Roman" w:cs="Times New Roman"/>
        </w:rPr>
        <w:instrText xml:space="preserve"> </w:instrText>
      </w:r>
      <w:r w:rsidR="000F4B23">
        <w:rPr>
          <w:rFonts w:ascii="Times New Roman" w:eastAsiaTheme="minorEastAsia" w:hAnsi="Times New Roman" w:cs="Times New Roman"/>
        </w:rPr>
      </w:r>
      <w:r w:rsidR="000F4B23">
        <w:rPr>
          <w:rFonts w:ascii="Times New Roman" w:eastAsiaTheme="minorEastAsia" w:hAnsi="Times New Roman" w:cs="Times New Roman"/>
        </w:rPr>
        <w:fldChar w:fldCharType="separate"/>
      </w:r>
      <w:r w:rsidR="000F4B23">
        <w:rPr>
          <w:rFonts w:ascii="Times New Roman" w:eastAsiaTheme="minorEastAsia" w:hAnsi="Times New Roman" w:cs="Times New Roman"/>
        </w:rPr>
        <w:t>[2]</w:t>
      </w:r>
      <w:r w:rsidR="000F4B23">
        <w:rPr>
          <w:rFonts w:ascii="Times New Roman" w:eastAsiaTheme="minorEastAsia" w:hAnsi="Times New Roman" w:cs="Times New Roman"/>
        </w:rPr>
        <w:fldChar w:fldCharType="end"/>
      </w:r>
      <w:r w:rsidRPr="001E6AF7">
        <w:rPr>
          <w:rFonts w:ascii="Times New Roman" w:hAnsi="Times New Roman" w:cs="Times New Roman" w:hint="eastAsia"/>
        </w:rPr>
        <w:t>.</w:t>
      </w:r>
    </w:p>
    <w:p w:rsidR="001C7994" w:rsidRPr="001E6AF7" w:rsidRDefault="001C7994" w:rsidP="00B55656">
      <w:pPr>
        <w:pStyle w:val="a3"/>
        <w:numPr>
          <w:ilvl w:val="0"/>
          <w:numId w:val="17"/>
        </w:numPr>
        <w:spacing w:afterLines="0" w:after="0" w:line="240" w:lineRule="auto"/>
        <w:ind w:hanging="357"/>
        <w:rPr>
          <w:rFonts w:ascii="Times New Roman" w:eastAsia="Times New Roman" w:hAnsi="Times New Roman"/>
          <w:i/>
          <w:sz w:val="20"/>
          <w:szCs w:val="20"/>
          <w:lang w:val="en-US"/>
        </w:rPr>
      </w:pPr>
      <w:r w:rsidRPr="001E6AF7">
        <w:rPr>
          <w:rFonts w:ascii="Times New Roman" w:eastAsia="Times New Roman" w:hAnsi="Times New Roman"/>
          <w:i/>
          <w:sz w:val="20"/>
          <w:szCs w:val="20"/>
          <w:lang w:val="en-US"/>
        </w:rPr>
        <w:t>Alt 1: same behavior as DG PUSCH</w:t>
      </w:r>
    </w:p>
    <w:p w:rsidR="000F4B23" w:rsidRPr="000F4B23" w:rsidRDefault="001C7994" w:rsidP="00B55656">
      <w:pPr>
        <w:pStyle w:val="a3"/>
        <w:numPr>
          <w:ilvl w:val="0"/>
          <w:numId w:val="17"/>
        </w:numPr>
        <w:spacing w:afterLines="0" w:after="0" w:line="240" w:lineRule="auto"/>
        <w:ind w:hanging="357"/>
        <w:rPr>
          <w:rFonts w:ascii="Times New Roman" w:eastAsia="Times New Roman" w:hAnsi="Times New Roman"/>
          <w:i/>
          <w:sz w:val="20"/>
          <w:szCs w:val="20"/>
          <w:lang w:val="en-US"/>
        </w:rPr>
      </w:pPr>
      <w:r w:rsidRPr="001E6AF7">
        <w:rPr>
          <w:rFonts w:ascii="Times New Roman" w:eastAsia="Times New Roman" w:hAnsi="Times New Roman"/>
          <w:i/>
          <w:sz w:val="20"/>
          <w:szCs w:val="20"/>
          <w:lang w:val="en-US"/>
        </w:rPr>
        <w:t>Alt 2: same behavior as CG PUSCH without an associated UL grant</w:t>
      </w:r>
    </w:p>
    <w:p w:rsidR="000F4B23" w:rsidRPr="000F4B23" w:rsidRDefault="000F4B23" w:rsidP="000F4B23">
      <w:pPr>
        <w:spacing w:afterLines="0" w:after="0"/>
        <w:rPr>
          <w:rFonts w:ascii="Times New Roman" w:eastAsiaTheme="minorEastAsia" w:hAnsi="Times New Roman"/>
          <w:i/>
          <w:sz w:val="20"/>
          <w:szCs w:val="20"/>
        </w:rPr>
      </w:pPr>
    </w:p>
    <w:p w:rsidR="001E6AF7" w:rsidRPr="001E6AF7" w:rsidRDefault="001E6AF7" w:rsidP="001E6AF7">
      <w:pPr>
        <w:spacing w:after="312"/>
        <w:rPr>
          <w:rFonts w:ascii="Times New Roman" w:hAnsi="Times New Roman" w:cs="Times New Roman"/>
        </w:rPr>
      </w:pPr>
      <w:r w:rsidRPr="001E6AF7">
        <w:rPr>
          <w:rFonts w:ascii="Times New Roman" w:hAnsi="Times New Roman" w:cs="Times New Roman" w:hint="eastAsia"/>
        </w:rPr>
        <w:t xml:space="preserve">Considering the </w:t>
      </w:r>
      <w:r w:rsidRPr="001E6AF7">
        <w:rPr>
          <w:rFonts w:ascii="Times New Roman" w:hAnsi="Times New Roman" w:cs="Times New Roman"/>
        </w:rPr>
        <w:t xml:space="preserve">difference between the first Type 2 CG PUSCH (including all the repetitions) activated by an UL grant and DG PUSCH </w:t>
      </w:r>
      <w:r w:rsidRPr="001E6AF7">
        <w:rPr>
          <w:rFonts w:ascii="Times New Roman" w:hAnsi="Times New Roman" w:cs="Times New Roman" w:hint="eastAsia"/>
        </w:rPr>
        <w:t xml:space="preserve">can be ignored, </w:t>
      </w:r>
      <w:r w:rsidRPr="001E6AF7">
        <w:rPr>
          <w:rFonts w:ascii="Times New Roman" w:hAnsi="Times New Roman" w:cs="Times New Roman"/>
        </w:rPr>
        <w:t>Alt 1 should be supported</w:t>
      </w:r>
      <w:r w:rsidRPr="001E6AF7">
        <w:rPr>
          <w:rFonts w:ascii="Times New Roman" w:hAnsi="Times New Roman" w:cs="Times New Roman" w:hint="eastAsia"/>
        </w:rPr>
        <w:t>.</w:t>
      </w:r>
      <w:r w:rsidRPr="001E6AF7">
        <w:rPr>
          <w:rFonts w:ascii="Times New Roman" w:hAnsi="Times New Roman" w:cs="Times New Roman"/>
        </w:rPr>
        <w:t xml:space="preserve"> </w:t>
      </w:r>
    </w:p>
    <w:p w:rsidR="00F07CFE" w:rsidRPr="001E6AF7" w:rsidRDefault="001E6AF7" w:rsidP="00F07CFE">
      <w:pPr>
        <w:spacing w:after="312"/>
        <w:rPr>
          <w:rFonts w:eastAsiaTheme="minorEastAsia"/>
        </w:rPr>
      </w:pPr>
      <w:r w:rsidRPr="00803625">
        <w:rPr>
          <w:rFonts w:ascii="Times New Roman" w:hAnsi="Times New Roman" w:cs="Times New Roman"/>
          <w:b/>
          <w:i/>
        </w:rPr>
        <w:t xml:space="preserve">Proposal </w:t>
      </w:r>
      <w:r>
        <w:rPr>
          <w:rFonts w:ascii="Times New Roman" w:eastAsiaTheme="minorEastAsia" w:hAnsi="Times New Roman" w:cs="Times New Roman" w:hint="eastAsia"/>
          <w:b/>
          <w:i/>
        </w:rPr>
        <w:t>6</w:t>
      </w:r>
      <w:r w:rsidRPr="00803625">
        <w:rPr>
          <w:rFonts w:ascii="Times New Roman" w:hAnsi="Times New Roman" w:cs="Times New Roman"/>
          <w:b/>
          <w:i/>
        </w:rPr>
        <w:t xml:space="preserve">: </w:t>
      </w:r>
      <w:r w:rsidRPr="000E4F51">
        <w:rPr>
          <w:rFonts w:ascii="Times New Roman" w:eastAsiaTheme="minorEastAsia" w:hAnsi="Times New Roman" w:cs="Times New Roman"/>
          <w:i/>
        </w:rPr>
        <w:t xml:space="preserve">For </w:t>
      </w:r>
      <w:r w:rsidRPr="001E6AF7">
        <w:rPr>
          <w:rFonts w:ascii="Times New Roman" w:eastAsiaTheme="minorEastAsia" w:hAnsi="Times New Roman" w:cs="Times New Roman"/>
          <w:i/>
        </w:rPr>
        <w:t>the first Type 2 CG PUSCH (including all the repetitions) activated by an UL grant</w:t>
      </w:r>
      <w:r>
        <w:rPr>
          <w:rFonts w:ascii="Times New Roman" w:eastAsiaTheme="minorEastAsia" w:hAnsi="Times New Roman" w:cs="Times New Roman" w:hint="eastAsia"/>
          <w:i/>
        </w:rPr>
        <w:t>,</w:t>
      </w:r>
      <w:r w:rsidRPr="000E4F51">
        <w:rPr>
          <w:rFonts w:ascii="Times New Roman" w:eastAsiaTheme="minorEastAsia" w:hAnsi="Times New Roman" w:cs="Times New Roman" w:hint="eastAsia"/>
          <w:i/>
        </w:rPr>
        <w:t xml:space="preserve"> </w:t>
      </w:r>
      <w:r w:rsidRPr="001E6AF7">
        <w:rPr>
          <w:rFonts w:ascii="Times New Roman" w:eastAsiaTheme="minorEastAsia" w:hAnsi="Times New Roman" w:cs="Times New Roman"/>
          <w:i/>
        </w:rPr>
        <w:t>Alt 1 should be supported</w:t>
      </w:r>
      <w:r w:rsidRPr="001E6AF7">
        <w:rPr>
          <w:rFonts w:ascii="Times New Roman" w:eastAsiaTheme="minorEastAsia" w:hAnsi="Times New Roman" w:cs="Times New Roman" w:hint="eastAsia"/>
          <w:i/>
        </w:rPr>
        <w:t>.</w:t>
      </w:r>
    </w:p>
    <w:p w:rsidR="00137E26" w:rsidRDefault="00DE64CC" w:rsidP="00137E26">
      <w:pPr>
        <w:pStyle w:val="title1"/>
      </w:pPr>
      <w:r w:rsidRPr="00803625">
        <w:rPr>
          <w:lang w:eastAsia="zh-CN"/>
        </w:rPr>
        <w:lastRenderedPageBreak/>
        <w:t>TBS Determination</w:t>
      </w:r>
    </w:p>
    <w:p w:rsidR="00B543DA" w:rsidRPr="00803625" w:rsidRDefault="00D97B62" w:rsidP="00B543DA">
      <w:pPr>
        <w:spacing w:after="312"/>
        <w:rPr>
          <w:rFonts w:ascii="Times New Roman" w:hAnsi="Times New Roman" w:cs="Times New Roman"/>
          <w:szCs w:val="21"/>
        </w:rPr>
      </w:pPr>
      <w:r>
        <w:rPr>
          <w:rFonts w:ascii="Times New Roman" w:eastAsiaTheme="minorEastAsia" w:hAnsi="Times New Roman" w:cs="Times New Roman" w:hint="eastAsia"/>
          <w:szCs w:val="21"/>
        </w:rPr>
        <w:t>TBS determination has been discussed for several times. There are</w:t>
      </w:r>
      <w:r w:rsidR="00A72286" w:rsidRPr="00803625">
        <w:rPr>
          <w:rFonts w:ascii="Times New Roman" w:hAnsi="Times New Roman" w:cs="Times New Roman"/>
          <w:szCs w:val="21"/>
        </w:rPr>
        <w:t xml:space="preserve"> main</w:t>
      </w:r>
      <w:r>
        <w:rPr>
          <w:rFonts w:ascii="Times New Roman" w:eastAsiaTheme="minorEastAsia" w:hAnsi="Times New Roman" w:cs="Times New Roman" w:hint="eastAsia"/>
          <w:szCs w:val="21"/>
        </w:rPr>
        <w:t>ly two</w:t>
      </w:r>
      <w:r>
        <w:rPr>
          <w:rFonts w:ascii="Times New Roman" w:hAnsi="Times New Roman" w:cs="Times New Roman"/>
          <w:szCs w:val="21"/>
        </w:rPr>
        <w:t xml:space="preserve"> </w:t>
      </w:r>
      <w:r>
        <w:rPr>
          <w:rFonts w:ascii="Times New Roman" w:eastAsiaTheme="minorEastAsia" w:hAnsi="Times New Roman" w:cs="Times New Roman" w:hint="eastAsia"/>
          <w:szCs w:val="21"/>
        </w:rPr>
        <w:t>view</w:t>
      </w:r>
      <w:r w:rsidR="00A72286" w:rsidRPr="00803625">
        <w:rPr>
          <w:rFonts w:ascii="Times New Roman" w:hAnsi="Times New Roman" w:cs="Times New Roman"/>
          <w:szCs w:val="21"/>
        </w:rPr>
        <w:t xml:space="preserve">s. The first support to determine TBS based on the number of REs of one repetition. While the second one support to determine TBS based on the number of REs of all the repetitions. </w:t>
      </w:r>
      <w:r>
        <w:rPr>
          <w:rFonts w:ascii="Times New Roman" w:eastAsiaTheme="minorEastAsia" w:hAnsi="Times New Roman" w:cs="Times New Roman" w:hint="eastAsia"/>
          <w:szCs w:val="21"/>
        </w:rPr>
        <w:t>D</w:t>
      </w:r>
      <w:r w:rsidRPr="00803625">
        <w:rPr>
          <w:rFonts w:ascii="Times New Roman" w:hAnsi="Times New Roman" w:cs="Times New Roman"/>
          <w:szCs w:val="21"/>
        </w:rPr>
        <w:t xml:space="preserve">etermine TBS based on </w:t>
      </w:r>
      <w:r>
        <w:rPr>
          <w:rFonts w:ascii="Times New Roman" w:hAnsi="Times New Roman" w:cs="Times New Roman"/>
          <w:szCs w:val="21"/>
        </w:rPr>
        <w:t>all repetitions</w:t>
      </w:r>
      <w:r>
        <w:rPr>
          <w:rFonts w:ascii="Times New Roman" w:eastAsiaTheme="minorEastAsia" w:hAnsi="Times New Roman" w:cs="Times New Roman" w:hint="eastAsia"/>
          <w:szCs w:val="21"/>
        </w:rPr>
        <w:t xml:space="preserve"> </w:t>
      </w:r>
      <w:r w:rsidR="00A72286" w:rsidRPr="00803625">
        <w:rPr>
          <w:rFonts w:ascii="Times New Roman" w:hAnsi="Times New Roman" w:cs="Times New Roman"/>
          <w:szCs w:val="21"/>
        </w:rPr>
        <w:t xml:space="preserve">will lead to </w:t>
      </w:r>
      <w:r w:rsidR="00A72286" w:rsidRPr="00803625">
        <w:rPr>
          <w:rFonts w:ascii="Times New Roman" w:eastAsia="宋体" w:hAnsi="Times New Roman" w:cs="Times New Roman"/>
          <w:szCs w:val="21"/>
        </w:rPr>
        <w:t>quite high code rate for each actual repetition a</w:t>
      </w:r>
      <w:r>
        <w:rPr>
          <w:rFonts w:ascii="Times New Roman" w:eastAsia="宋体" w:hAnsi="Times New Roman" w:cs="Times New Roman"/>
          <w:szCs w:val="21"/>
        </w:rPr>
        <w:t>nd affect decoding performance,</w:t>
      </w:r>
      <w:r>
        <w:rPr>
          <w:rFonts w:ascii="Times New Roman" w:eastAsia="宋体" w:hAnsi="Times New Roman" w:cs="Times New Roman" w:hint="eastAsia"/>
          <w:szCs w:val="21"/>
        </w:rPr>
        <w:t xml:space="preserve"> so determine </w:t>
      </w:r>
      <w:r w:rsidR="00A72286" w:rsidRPr="00803625">
        <w:rPr>
          <w:rFonts w:ascii="Times New Roman" w:eastAsia="宋体" w:hAnsi="Times New Roman" w:cs="Times New Roman"/>
          <w:szCs w:val="21"/>
        </w:rPr>
        <w:t xml:space="preserve">TBS based on the </w:t>
      </w:r>
      <w:r w:rsidR="00A72286" w:rsidRPr="00803625">
        <w:rPr>
          <w:rFonts w:ascii="Times New Roman" w:hAnsi="Times New Roman" w:cs="Times New Roman"/>
          <w:szCs w:val="21"/>
        </w:rPr>
        <w:t>number of REs of one repetition should be supported and further discussed.</w:t>
      </w:r>
    </w:p>
    <w:p w:rsidR="00A72286" w:rsidRPr="00803625" w:rsidRDefault="00D97B62" w:rsidP="000248DB">
      <w:pPr>
        <w:spacing w:afterLines="50" w:after="156"/>
        <w:rPr>
          <w:rFonts w:ascii="Times New Roman" w:hAnsi="Times New Roman" w:cs="Times New Roman"/>
          <w:szCs w:val="21"/>
        </w:rPr>
      </w:pPr>
      <w:r>
        <w:rPr>
          <w:rFonts w:ascii="Times New Roman" w:eastAsiaTheme="minorEastAsia" w:hAnsi="Times New Roman" w:cs="Times New Roman" w:hint="eastAsia"/>
          <w:szCs w:val="21"/>
        </w:rPr>
        <w:t>A</w:t>
      </w:r>
      <w:r w:rsidR="00A72286" w:rsidRPr="00803625">
        <w:rPr>
          <w:rFonts w:ascii="Times New Roman" w:hAnsi="Times New Roman" w:cs="Times New Roman"/>
          <w:szCs w:val="21"/>
        </w:rPr>
        <w:t xml:space="preserve">nother issue </w:t>
      </w:r>
      <w:r>
        <w:rPr>
          <w:rFonts w:ascii="Times New Roman" w:eastAsiaTheme="minorEastAsia" w:hAnsi="Times New Roman" w:cs="Times New Roman" w:hint="eastAsia"/>
          <w:szCs w:val="21"/>
        </w:rPr>
        <w:t xml:space="preserve">is </w:t>
      </w:r>
      <w:r w:rsidR="00A72286" w:rsidRPr="00803625">
        <w:rPr>
          <w:rFonts w:ascii="Times New Roman" w:hAnsi="Times New Roman" w:cs="Times New Roman"/>
          <w:szCs w:val="21"/>
        </w:rPr>
        <w:t xml:space="preserve">to determine which repetition should be used for TBS determined. There are several options to be considered. </w:t>
      </w:r>
    </w:p>
    <w:p w:rsidR="00A72286" w:rsidRPr="00803625" w:rsidRDefault="00A72286" w:rsidP="00B55656">
      <w:pPr>
        <w:widowControl/>
        <w:numPr>
          <w:ilvl w:val="0"/>
          <w:numId w:val="8"/>
        </w:numPr>
        <w:spacing w:beforeLines="100" w:before="312" w:afterLines="50" w:after="156"/>
        <w:ind w:left="777" w:hanging="357"/>
        <w:contextualSpacing/>
        <w:jc w:val="left"/>
        <w:rPr>
          <w:rFonts w:ascii="Times New Roman" w:eastAsia="Batang" w:hAnsi="Times New Roman" w:cs="Times New Roman"/>
          <w:i/>
          <w:kern w:val="0"/>
          <w:sz w:val="20"/>
          <w:szCs w:val="20"/>
          <w:lang w:eastAsia="x-none"/>
        </w:rPr>
      </w:pPr>
      <w:r w:rsidRPr="00803625">
        <w:rPr>
          <w:rFonts w:ascii="Times New Roman" w:hAnsi="Times New Roman" w:cs="Times New Roman"/>
          <w:i/>
          <w:kern w:val="0"/>
          <w:sz w:val="20"/>
          <w:szCs w:val="20"/>
        </w:rPr>
        <w:t>Option a: Based on the first repetition</w:t>
      </w:r>
    </w:p>
    <w:p w:rsidR="00A72286" w:rsidRPr="00803625" w:rsidRDefault="00A72286" w:rsidP="00B55656">
      <w:pPr>
        <w:widowControl/>
        <w:numPr>
          <w:ilvl w:val="0"/>
          <w:numId w:val="8"/>
        </w:numPr>
        <w:spacing w:afterLines="50" w:after="156"/>
        <w:contextualSpacing/>
        <w:jc w:val="left"/>
        <w:rPr>
          <w:rFonts w:ascii="Times New Roman" w:eastAsia="Batang" w:hAnsi="Times New Roman" w:cs="Times New Roman"/>
          <w:i/>
          <w:kern w:val="0"/>
          <w:sz w:val="20"/>
          <w:szCs w:val="20"/>
          <w:lang w:eastAsia="x-none"/>
        </w:rPr>
      </w:pPr>
      <w:r w:rsidRPr="00803625">
        <w:rPr>
          <w:rFonts w:ascii="Times New Roman" w:hAnsi="Times New Roman" w:cs="Times New Roman"/>
          <w:i/>
          <w:kern w:val="0"/>
          <w:sz w:val="20"/>
          <w:szCs w:val="20"/>
        </w:rPr>
        <w:t>Option c: Based on the shortest repetition</w:t>
      </w:r>
    </w:p>
    <w:p w:rsidR="00A72286" w:rsidRPr="00803625" w:rsidRDefault="00A72286" w:rsidP="00B55656">
      <w:pPr>
        <w:widowControl/>
        <w:numPr>
          <w:ilvl w:val="0"/>
          <w:numId w:val="8"/>
        </w:numPr>
        <w:spacing w:after="312"/>
        <w:contextualSpacing/>
        <w:jc w:val="left"/>
        <w:rPr>
          <w:rFonts w:ascii="Times New Roman" w:eastAsia="Batang" w:hAnsi="Times New Roman" w:cs="Times New Roman"/>
          <w:i/>
          <w:kern w:val="0"/>
          <w:sz w:val="20"/>
          <w:szCs w:val="20"/>
          <w:lang w:eastAsia="x-none"/>
        </w:rPr>
      </w:pPr>
      <w:r w:rsidRPr="00803625">
        <w:rPr>
          <w:rFonts w:ascii="Times New Roman" w:hAnsi="Times New Roman" w:cs="Times New Roman"/>
          <w:i/>
          <w:kern w:val="0"/>
          <w:sz w:val="20"/>
          <w:szCs w:val="20"/>
        </w:rPr>
        <w:t>Option b: Based on the longest repetition for option 6</w:t>
      </w:r>
    </w:p>
    <w:p w:rsidR="000248DB" w:rsidRPr="00D97B62" w:rsidRDefault="00A72286" w:rsidP="00B55656">
      <w:pPr>
        <w:widowControl/>
        <w:numPr>
          <w:ilvl w:val="0"/>
          <w:numId w:val="8"/>
        </w:numPr>
        <w:spacing w:after="312"/>
        <w:contextualSpacing/>
        <w:jc w:val="left"/>
        <w:rPr>
          <w:rFonts w:ascii="Times New Roman" w:eastAsia="Batang" w:hAnsi="Times New Roman" w:cs="Times New Roman"/>
          <w:i/>
          <w:kern w:val="0"/>
          <w:sz w:val="20"/>
          <w:szCs w:val="20"/>
          <w:lang w:eastAsia="x-none"/>
        </w:rPr>
      </w:pPr>
      <w:r w:rsidRPr="00803625">
        <w:rPr>
          <w:rFonts w:ascii="Times New Roman" w:hAnsi="Times New Roman" w:cs="Times New Roman"/>
          <w:i/>
          <w:kern w:val="0"/>
          <w:sz w:val="20"/>
          <w:szCs w:val="20"/>
        </w:rPr>
        <w:t>Option d: Based on the nominal repetition for option 4</w:t>
      </w:r>
    </w:p>
    <w:p w:rsidR="00D97B62" w:rsidRPr="00D97B62" w:rsidRDefault="00D97B62" w:rsidP="00D97B62">
      <w:pPr>
        <w:widowControl/>
        <w:spacing w:after="312"/>
        <w:contextualSpacing/>
        <w:jc w:val="left"/>
        <w:rPr>
          <w:rFonts w:ascii="Times New Roman" w:eastAsia="Batang" w:hAnsi="Times New Roman" w:cs="Times New Roman"/>
          <w:i/>
          <w:kern w:val="0"/>
          <w:sz w:val="20"/>
          <w:szCs w:val="20"/>
          <w:lang w:eastAsia="x-none"/>
        </w:rPr>
      </w:pPr>
    </w:p>
    <w:p w:rsidR="00B543DA" w:rsidRPr="00803625" w:rsidRDefault="00A72286" w:rsidP="00803625">
      <w:pPr>
        <w:spacing w:after="312"/>
        <w:rPr>
          <w:rFonts w:ascii="Times New Roman" w:hAnsi="Times New Roman" w:cs="Times New Roman"/>
        </w:rPr>
      </w:pPr>
      <w:r w:rsidRPr="00803625">
        <w:rPr>
          <w:rFonts w:ascii="Times New Roman" w:hAnsi="Times New Roman" w:cs="Times New Roman"/>
        </w:rPr>
        <w:t>Option</w:t>
      </w:r>
      <w:r w:rsidR="00FA7E91" w:rsidRPr="00803625">
        <w:rPr>
          <w:rFonts w:ascii="Times New Roman" w:hAnsi="Times New Roman" w:cs="Times New Roman"/>
        </w:rPr>
        <w:t xml:space="preserve"> </w:t>
      </w:r>
      <w:proofErr w:type="gramStart"/>
      <w:r w:rsidRPr="00803625">
        <w:rPr>
          <w:rFonts w:ascii="Times New Roman" w:hAnsi="Times New Roman" w:cs="Times New Roman"/>
        </w:rPr>
        <w:t>a and</w:t>
      </w:r>
      <w:proofErr w:type="gramEnd"/>
      <w:r w:rsidRPr="00803625">
        <w:rPr>
          <w:rFonts w:ascii="Times New Roman" w:hAnsi="Times New Roman" w:cs="Times New Roman"/>
        </w:rPr>
        <w:t xml:space="preserve"> option b has a risk of </w:t>
      </w:r>
      <w:r w:rsidR="00FA7E91" w:rsidRPr="00803625">
        <w:rPr>
          <w:rFonts w:ascii="Times New Roman" w:hAnsi="Times New Roman" w:cs="Times New Roman"/>
        </w:rPr>
        <w:t xml:space="preserve">too low effective coding &amp; spectral efficiency rate issue which is difficult to solve. Option c and option d may </w:t>
      </w:r>
      <w:r w:rsidR="00FA7E91" w:rsidRPr="00803625">
        <w:rPr>
          <w:rFonts w:ascii="Times New Roman" w:eastAsia="宋体" w:hAnsi="Times New Roman" w:cs="Times New Roman"/>
        </w:rPr>
        <w:t>lead to quite high code rate when the actual repetition is too small af</w:t>
      </w:r>
      <w:r w:rsidR="00FA7E91" w:rsidRPr="00803625">
        <w:rPr>
          <w:rFonts w:ascii="Times New Roman" w:hAnsi="Times New Roman" w:cs="Times New Roman"/>
        </w:rPr>
        <w:t>ter segmentation</w:t>
      </w:r>
      <w:r w:rsidR="00AB107F" w:rsidRPr="00803625">
        <w:rPr>
          <w:rFonts w:ascii="Times New Roman" w:hAnsi="Times New Roman" w:cs="Times New Roman"/>
        </w:rPr>
        <w:t xml:space="preserve">. </w:t>
      </w:r>
      <w:r w:rsidR="00F06777">
        <w:rPr>
          <w:rFonts w:ascii="Times New Roman" w:eastAsiaTheme="minorEastAsia" w:hAnsi="Times New Roman" w:cs="Times New Roman" w:hint="eastAsia"/>
        </w:rPr>
        <w:t>Since</w:t>
      </w:r>
      <w:r w:rsidR="00AB107F" w:rsidRPr="00803625">
        <w:rPr>
          <w:rFonts w:ascii="Times New Roman" w:hAnsi="Times New Roman" w:cs="Times New Roman"/>
        </w:rPr>
        <w:t xml:space="preserve"> this problem can be improved by using a higher modulation order, TBS based on the longest repetition for option 6 and the nominal repetition for option 4 should be supported and further discussed. To avoid too high code rate issue, consider the following simple solution: For actual repetitions whose </w:t>
      </w:r>
      <w:r w:rsidR="00EA2797" w:rsidRPr="00803625">
        <w:rPr>
          <w:rFonts w:ascii="Times New Roman" w:hAnsi="Times New Roman" w:cs="Times New Roman"/>
        </w:rPr>
        <w:t>lengths</w:t>
      </w:r>
      <w:r w:rsidR="00AB107F" w:rsidRPr="00803625">
        <w:rPr>
          <w:rFonts w:ascii="Times New Roman" w:hAnsi="Times New Roman" w:cs="Times New Roman"/>
        </w:rPr>
        <w:t xml:space="preserve"> are smaller than a certain degree, the modulation order should be raised to a high</w:t>
      </w:r>
      <w:r w:rsidR="00DD4059" w:rsidRPr="00803625">
        <w:rPr>
          <w:rFonts w:ascii="Times New Roman" w:hAnsi="Times New Roman" w:cs="Times New Roman"/>
        </w:rPr>
        <w:t>er</w:t>
      </w:r>
      <w:r w:rsidR="00AB107F" w:rsidRPr="00803625">
        <w:rPr>
          <w:rFonts w:ascii="Times New Roman" w:hAnsi="Times New Roman" w:cs="Times New Roman"/>
        </w:rPr>
        <w:t xml:space="preserve"> level to guarantee the </w:t>
      </w:r>
      <w:r w:rsidR="00EA2797" w:rsidRPr="00803625">
        <w:rPr>
          <w:rFonts w:ascii="Times New Roman" w:hAnsi="Times New Roman" w:cs="Times New Roman"/>
        </w:rPr>
        <w:t>normal code rate. The certain degree should be related to the length of the longest repetition (option 6) or the nominal repetition (option 4).</w:t>
      </w:r>
    </w:p>
    <w:p w:rsidR="00B543DA" w:rsidRPr="00803625" w:rsidRDefault="00EA2797" w:rsidP="00B543DA">
      <w:pPr>
        <w:spacing w:after="312"/>
        <w:rPr>
          <w:rFonts w:ascii="Times New Roman" w:hAnsi="Times New Roman" w:cs="Times New Roman"/>
          <w:i/>
        </w:rPr>
      </w:pPr>
      <w:r w:rsidRPr="00803625">
        <w:rPr>
          <w:rFonts w:ascii="Times New Roman" w:hAnsi="Times New Roman" w:cs="Times New Roman"/>
          <w:b/>
          <w:i/>
        </w:rPr>
        <w:t xml:space="preserve">Proposal </w:t>
      </w:r>
      <w:r w:rsidR="001E6AF7">
        <w:rPr>
          <w:rFonts w:ascii="Times New Roman" w:eastAsiaTheme="minorEastAsia" w:hAnsi="Times New Roman" w:cs="Times New Roman" w:hint="eastAsia"/>
          <w:b/>
          <w:i/>
        </w:rPr>
        <w:t>7</w:t>
      </w:r>
      <w:r w:rsidRPr="00803625">
        <w:rPr>
          <w:rFonts w:ascii="Times New Roman" w:hAnsi="Times New Roman" w:cs="Times New Roman"/>
          <w:b/>
          <w:i/>
        </w:rPr>
        <w:t xml:space="preserve">: </w:t>
      </w:r>
      <w:r w:rsidRPr="00803625">
        <w:rPr>
          <w:rFonts w:ascii="Times New Roman" w:hAnsi="Times New Roman" w:cs="Times New Roman"/>
          <w:i/>
        </w:rPr>
        <w:t>It should be supported to determine TBS based on the nominal PUSCH for Option 4 or the longest PUSCH for Option 6.</w:t>
      </w:r>
    </w:p>
    <w:p w:rsidR="00A72286" w:rsidRPr="00803625" w:rsidRDefault="00EA2797" w:rsidP="00B543DA">
      <w:pPr>
        <w:widowControl/>
        <w:spacing w:after="312"/>
        <w:contextualSpacing/>
        <w:rPr>
          <w:rFonts w:ascii="Times New Roman" w:hAnsi="Times New Roman" w:cs="Times New Roman"/>
          <w:szCs w:val="21"/>
        </w:rPr>
      </w:pPr>
      <w:r w:rsidRPr="00803625">
        <w:rPr>
          <w:rFonts w:ascii="Times New Roman" w:hAnsi="Times New Roman" w:cs="Times New Roman"/>
          <w:b/>
          <w:i/>
        </w:rPr>
        <w:t xml:space="preserve">Proposal </w:t>
      </w:r>
      <w:r w:rsidR="001E6AF7">
        <w:rPr>
          <w:rFonts w:ascii="Times New Roman" w:eastAsiaTheme="minorEastAsia" w:hAnsi="Times New Roman" w:cs="Times New Roman" w:hint="eastAsia"/>
          <w:b/>
          <w:i/>
        </w:rPr>
        <w:t>8</w:t>
      </w:r>
      <w:r w:rsidRPr="00803625">
        <w:rPr>
          <w:rFonts w:ascii="Times New Roman" w:hAnsi="Times New Roman" w:cs="Times New Roman"/>
          <w:b/>
          <w:i/>
        </w:rPr>
        <w:t xml:space="preserve">: </w:t>
      </w:r>
      <w:r w:rsidRPr="00803625">
        <w:rPr>
          <w:rFonts w:ascii="Times New Roman" w:hAnsi="Times New Roman" w:cs="Times New Roman"/>
          <w:i/>
        </w:rPr>
        <w:t>If the above proposal is supported, for actual repetitions whose lengths are smaller than a certain degree, the modulation order should be raised to a high</w:t>
      </w:r>
      <w:r w:rsidR="00B543DA" w:rsidRPr="00803625">
        <w:rPr>
          <w:rFonts w:ascii="Times New Roman" w:hAnsi="Times New Roman" w:cs="Times New Roman"/>
          <w:i/>
        </w:rPr>
        <w:t>er</w:t>
      </w:r>
      <w:r w:rsidRPr="00803625">
        <w:rPr>
          <w:rFonts w:ascii="Times New Roman" w:hAnsi="Times New Roman" w:cs="Times New Roman"/>
          <w:i/>
        </w:rPr>
        <w:t xml:space="preserve"> level to guarantee </w:t>
      </w:r>
      <w:r w:rsidR="00B543DA" w:rsidRPr="00803625">
        <w:rPr>
          <w:rFonts w:ascii="Times New Roman" w:hAnsi="Times New Roman" w:cs="Times New Roman"/>
          <w:i/>
        </w:rPr>
        <w:t>a</w:t>
      </w:r>
      <w:r w:rsidRPr="00803625">
        <w:rPr>
          <w:rFonts w:ascii="Times New Roman" w:hAnsi="Times New Roman" w:cs="Times New Roman"/>
          <w:i/>
        </w:rPr>
        <w:t xml:space="preserve"> </w:t>
      </w:r>
      <w:r w:rsidR="00B543DA" w:rsidRPr="00803625">
        <w:rPr>
          <w:rFonts w:ascii="Times New Roman" w:hAnsi="Times New Roman" w:cs="Times New Roman"/>
          <w:i/>
        </w:rPr>
        <w:t>proper</w:t>
      </w:r>
      <w:r w:rsidRPr="00803625">
        <w:rPr>
          <w:rFonts w:ascii="Times New Roman" w:hAnsi="Times New Roman" w:cs="Times New Roman"/>
          <w:i/>
        </w:rPr>
        <w:t xml:space="preserve"> code rate. The certain degree should be related to the length of the longest repetition (option 6) or the nominal repetition (option 4).</w:t>
      </w:r>
    </w:p>
    <w:p w:rsidR="00805AA4" w:rsidRPr="00803625" w:rsidRDefault="00805AA4" w:rsidP="00805AA4">
      <w:pPr>
        <w:pStyle w:val="title1"/>
      </w:pPr>
      <w:r w:rsidRPr="00803625">
        <w:t>Redundancy Version</w:t>
      </w:r>
    </w:p>
    <w:p w:rsidR="00805AA4" w:rsidRPr="007D589E" w:rsidRDefault="000248DB" w:rsidP="00B543DA">
      <w:pPr>
        <w:spacing w:after="312"/>
        <w:rPr>
          <w:rFonts w:ascii="Times New Roman" w:eastAsiaTheme="minorEastAsia" w:hAnsi="Times New Roman" w:cs="Times New Roman"/>
        </w:rPr>
      </w:pPr>
      <w:r w:rsidRPr="00803625">
        <w:rPr>
          <w:rFonts w:ascii="Times New Roman" w:hAnsi="Times New Roman" w:cs="Times New Roman"/>
        </w:rPr>
        <w:t>In Rel-15,</w:t>
      </w:r>
      <w:r w:rsidR="00805AA4" w:rsidRPr="00803625">
        <w:rPr>
          <w:rFonts w:ascii="Times New Roman" w:hAnsi="Times New Roman" w:cs="Times New Roman"/>
        </w:rPr>
        <w:t xml:space="preserve"> every repetition has the same length, the performance will be best when the transmission order is RV 0, 2, 3, 1. </w:t>
      </w:r>
      <w:r w:rsidR="00B543DA" w:rsidRPr="00803625">
        <w:rPr>
          <w:rFonts w:ascii="Times New Roman" w:hAnsi="Times New Roman" w:cs="Times New Roman"/>
        </w:rPr>
        <w:t xml:space="preserve">For option 4 and option 6, the length of actual repetitions </w:t>
      </w:r>
      <w:r w:rsidR="00805AA4" w:rsidRPr="00803625">
        <w:rPr>
          <w:rFonts w:ascii="Times New Roman" w:hAnsi="Times New Roman" w:cs="Times New Roman"/>
        </w:rPr>
        <w:t>may be</w:t>
      </w:r>
      <w:r w:rsidR="00B543DA" w:rsidRPr="00803625">
        <w:rPr>
          <w:rFonts w:ascii="Times New Roman" w:hAnsi="Times New Roman" w:cs="Times New Roman"/>
        </w:rPr>
        <w:t xml:space="preserve"> different because of the </w:t>
      </w:r>
      <w:r w:rsidR="00D97B62">
        <w:rPr>
          <w:rFonts w:ascii="Times New Roman" w:eastAsiaTheme="minorEastAsia" w:hAnsi="Times New Roman" w:cs="Times New Roman" w:hint="eastAsia"/>
        </w:rPr>
        <w:t>split</w:t>
      </w:r>
      <w:r w:rsidR="00D97B62">
        <w:rPr>
          <w:rFonts w:ascii="Times New Roman" w:hAnsi="Times New Roman" w:cs="Times New Roman"/>
        </w:rPr>
        <w:t xml:space="preserve">, </w:t>
      </w:r>
      <w:r w:rsidR="00D97B62">
        <w:rPr>
          <w:rFonts w:ascii="Times New Roman" w:eastAsiaTheme="minorEastAsia" w:hAnsi="Times New Roman" w:cs="Times New Roman" w:hint="eastAsia"/>
        </w:rPr>
        <w:t>s</w:t>
      </w:r>
      <w:r w:rsidR="007817EA">
        <w:rPr>
          <w:rFonts w:ascii="Times New Roman" w:hAnsi="Times New Roman" w:cs="Times New Roman"/>
        </w:rPr>
        <w:t xml:space="preserve">o </w:t>
      </w:r>
      <w:r w:rsidR="007817EA" w:rsidRPr="007817EA">
        <w:rPr>
          <w:rFonts w:ascii="Times New Roman" w:hAnsi="Times New Roman" w:cs="Times New Roman"/>
        </w:rPr>
        <w:t xml:space="preserve">RV </w:t>
      </w:r>
      <w:r w:rsidR="007817EA">
        <w:rPr>
          <w:rFonts w:ascii="Times New Roman" w:eastAsiaTheme="minorEastAsia" w:hAnsi="Times New Roman" w:cs="Times New Roman" w:hint="eastAsia"/>
        </w:rPr>
        <w:t>sequence</w:t>
      </w:r>
      <w:r w:rsidR="00805AA4" w:rsidRPr="00803625">
        <w:rPr>
          <w:rFonts w:ascii="Times New Roman" w:hAnsi="Times New Roman" w:cs="Times New Roman"/>
        </w:rPr>
        <w:t xml:space="preserve"> should be designed</w:t>
      </w:r>
      <w:r w:rsidR="00B543DA" w:rsidRPr="00803625">
        <w:rPr>
          <w:rFonts w:ascii="Times New Roman" w:hAnsi="Times New Roman" w:cs="Times New Roman"/>
        </w:rPr>
        <w:t xml:space="preserve"> to reach the best performance</w:t>
      </w:r>
      <w:r w:rsidR="00805AA4" w:rsidRPr="00803625">
        <w:rPr>
          <w:rFonts w:ascii="Times New Roman" w:hAnsi="Times New Roman" w:cs="Times New Roman"/>
        </w:rPr>
        <w:t>.</w:t>
      </w:r>
      <w:r w:rsidR="007D589E">
        <w:rPr>
          <w:rFonts w:ascii="Times New Roman" w:eastAsiaTheme="minorEastAsia" w:hAnsi="Times New Roman" w:cs="Times New Roman" w:hint="eastAsia"/>
        </w:rPr>
        <w:t xml:space="preserve"> Here </w:t>
      </w:r>
      <w:r w:rsidR="002B7CF9">
        <w:rPr>
          <w:rFonts w:ascii="Times New Roman" w:eastAsiaTheme="minorEastAsia" w:hAnsi="Times New Roman" w:cs="Times New Roman" w:hint="eastAsia"/>
        </w:rPr>
        <w:t>the following</w:t>
      </w:r>
      <w:r w:rsidR="007D589E">
        <w:rPr>
          <w:rFonts w:ascii="Times New Roman" w:eastAsiaTheme="minorEastAsia" w:hAnsi="Times New Roman" w:cs="Times New Roman" w:hint="eastAsia"/>
        </w:rPr>
        <w:t xml:space="preserve"> </w:t>
      </w:r>
      <w:r w:rsidR="002B7CF9">
        <w:rPr>
          <w:rFonts w:ascii="Times New Roman" w:eastAsiaTheme="minorEastAsia" w:hAnsi="Times New Roman" w:cs="Times New Roman" w:hint="eastAsia"/>
        </w:rPr>
        <w:t xml:space="preserve">two </w:t>
      </w:r>
      <w:r w:rsidR="007D589E">
        <w:rPr>
          <w:rFonts w:ascii="Times New Roman" w:eastAsiaTheme="minorEastAsia" w:hAnsi="Times New Roman" w:cs="Times New Roman" w:hint="eastAsia"/>
        </w:rPr>
        <w:t>option</w:t>
      </w:r>
      <w:r w:rsidR="002B7CF9">
        <w:rPr>
          <w:rFonts w:ascii="Times New Roman" w:eastAsiaTheme="minorEastAsia" w:hAnsi="Times New Roman" w:cs="Times New Roman" w:hint="eastAsia"/>
        </w:rPr>
        <w:t>s are considered</w:t>
      </w:r>
      <w:r w:rsidR="007D589E">
        <w:rPr>
          <w:rFonts w:ascii="Times New Roman" w:eastAsiaTheme="minorEastAsia" w:hAnsi="Times New Roman" w:cs="Times New Roman" w:hint="eastAsia"/>
        </w:rPr>
        <w:t xml:space="preserve"> to determine the </w:t>
      </w:r>
      <w:r w:rsidR="007D589E" w:rsidRPr="00803625">
        <w:rPr>
          <w:rFonts w:ascii="Times New Roman" w:hAnsi="Times New Roman" w:cs="Times New Roman"/>
        </w:rPr>
        <w:t>redundancy version</w:t>
      </w:r>
      <w:r w:rsidR="007D589E">
        <w:rPr>
          <w:rFonts w:ascii="Times New Roman" w:eastAsiaTheme="minorEastAsia" w:hAnsi="Times New Roman" w:cs="Times New Roman" w:hint="eastAsia"/>
        </w:rPr>
        <w:t xml:space="preserve"> for actual repetitions.</w:t>
      </w:r>
    </w:p>
    <w:p w:rsidR="000A0408" w:rsidRDefault="007D589E" w:rsidP="000A0408">
      <w:pPr>
        <w:spacing w:after="312"/>
        <w:rPr>
          <w:rFonts w:ascii="Times New Roman" w:eastAsiaTheme="minorEastAsia" w:hAnsi="Times New Roman" w:cs="Times New Roman"/>
        </w:rPr>
      </w:pPr>
      <w:r w:rsidRPr="007D589E">
        <w:rPr>
          <w:rFonts w:ascii="Times New Roman" w:hAnsi="Times New Roman" w:cs="Times New Roman"/>
        </w:rPr>
        <w:t xml:space="preserve">To illustrate the </w:t>
      </w:r>
      <w:r w:rsidR="00705412">
        <w:rPr>
          <w:rFonts w:ascii="Times New Roman" w:eastAsiaTheme="minorEastAsia" w:hAnsi="Times New Roman" w:cs="Times New Roman" w:hint="eastAsia"/>
        </w:rPr>
        <w:t xml:space="preserve">two </w:t>
      </w:r>
      <w:r w:rsidR="002B7CF9">
        <w:rPr>
          <w:rFonts w:ascii="Times New Roman" w:hAnsi="Times New Roman" w:cs="Times New Roman"/>
        </w:rPr>
        <w:t>option</w:t>
      </w:r>
      <w:r w:rsidR="00705412">
        <w:rPr>
          <w:rFonts w:ascii="Times New Roman" w:eastAsiaTheme="minorEastAsia" w:hAnsi="Times New Roman" w:cs="Times New Roman" w:hint="eastAsia"/>
        </w:rPr>
        <w:t>s</w:t>
      </w:r>
      <w:r w:rsidRPr="007D589E">
        <w:rPr>
          <w:rFonts w:ascii="Times New Roman" w:hAnsi="Times New Roman" w:cs="Times New Roman"/>
        </w:rPr>
        <w:t xml:space="preserve">, take the following </w:t>
      </w:r>
      <w:r w:rsidR="000A0408">
        <w:rPr>
          <w:rFonts w:ascii="Times New Roman" w:eastAsiaTheme="minorEastAsia" w:hAnsi="Times New Roman" w:cs="Times New Roman" w:hint="eastAsia"/>
        </w:rPr>
        <w:t>repetition case</w:t>
      </w:r>
      <w:r w:rsidRPr="007D589E">
        <w:rPr>
          <w:rFonts w:ascii="Times New Roman" w:hAnsi="Times New Roman" w:cs="Times New Roman"/>
        </w:rPr>
        <w:t xml:space="preserve"> as an example. </w:t>
      </w:r>
      <w:r w:rsidR="000248DB" w:rsidRPr="00803625">
        <w:rPr>
          <w:rFonts w:ascii="Times New Roman" w:hAnsi="Times New Roman" w:cs="Times New Roman"/>
        </w:rPr>
        <w:t xml:space="preserve">For option 4, </w:t>
      </w:r>
      <w:r w:rsidR="000248DB" w:rsidRPr="00803625">
        <w:rPr>
          <w:rFonts w:ascii="Times New Roman" w:hAnsi="Times New Roman" w:cs="Times New Roman"/>
        </w:rPr>
        <w:lastRenderedPageBreak/>
        <w:t>c</w:t>
      </w:r>
      <w:r w:rsidR="00805AA4" w:rsidRPr="00803625">
        <w:rPr>
          <w:rFonts w:ascii="Times New Roman" w:hAnsi="Times New Roman" w:cs="Times New Roman"/>
        </w:rPr>
        <w:t xml:space="preserve">onsidering the condition that there are four PUSCH </w:t>
      </w:r>
      <w:proofErr w:type="gramStart"/>
      <w:r w:rsidR="00805AA4" w:rsidRPr="00803625">
        <w:rPr>
          <w:rFonts w:ascii="Times New Roman" w:hAnsi="Times New Roman" w:cs="Times New Roman"/>
        </w:rPr>
        <w:t>repetitions,</w:t>
      </w:r>
      <w:proofErr w:type="gramEnd"/>
      <w:r w:rsidR="00805AA4" w:rsidRPr="00803625">
        <w:rPr>
          <w:rFonts w:ascii="Times New Roman" w:hAnsi="Times New Roman" w:cs="Times New Roman"/>
        </w:rPr>
        <w:t xml:space="preserve"> and </w:t>
      </w:r>
      <w:r w:rsidR="000248DB" w:rsidRPr="00803625">
        <w:rPr>
          <w:rFonts w:ascii="Times New Roman" w:hAnsi="Times New Roman" w:cs="Times New Roman"/>
        </w:rPr>
        <w:t xml:space="preserve">the length of nominal repetition is 5. </w:t>
      </w:r>
      <w:r w:rsidR="000A0408">
        <w:rPr>
          <w:rFonts w:ascii="Times New Roman" w:eastAsiaTheme="minorEastAsia" w:hAnsi="Times New Roman" w:cs="Times New Roman" w:hint="eastAsia"/>
        </w:rPr>
        <w:t>T</w:t>
      </w:r>
      <w:r w:rsidR="00805AA4" w:rsidRPr="00803625">
        <w:rPr>
          <w:rFonts w:ascii="Times New Roman" w:hAnsi="Times New Roman" w:cs="Times New Roman"/>
        </w:rPr>
        <w:t xml:space="preserve">he third one is split into two repetitions because </w:t>
      </w:r>
      <w:r w:rsidR="000A0408">
        <w:rPr>
          <w:rFonts w:ascii="Times New Roman" w:eastAsiaTheme="minorEastAsia" w:hAnsi="Times New Roman" w:cs="Times New Roman" w:hint="eastAsia"/>
        </w:rPr>
        <w:t xml:space="preserve">of </w:t>
      </w:r>
      <w:r w:rsidR="00805AA4" w:rsidRPr="00803625">
        <w:rPr>
          <w:rFonts w:ascii="Times New Roman" w:hAnsi="Times New Roman" w:cs="Times New Roman"/>
        </w:rPr>
        <w:t>the slot boundary. The original thir</w:t>
      </w:r>
      <w:r>
        <w:rPr>
          <w:rFonts w:ascii="Times New Roman" w:hAnsi="Times New Roman" w:cs="Times New Roman"/>
        </w:rPr>
        <w:t xml:space="preserve">d repetition transmits RV3. </w:t>
      </w:r>
    </w:p>
    <w:p w:rsidR="008C3CBF" w:rsidRPr="000F4B23" w:rsidRDefault="00805AA4" w:rsidP="00705412">
      <w:pPr>
        <w:pStyle w:val="a3"/>
        <w:numPr>
          <w:ilvl w:val="0"/>
          <w:numId w:val="7"/>
        </w:numPr>
        <w:adjustRightInd w:val="0"/>
        <w:snapToGrid w:val="0"/>
        <w:spacing w:after="312" w:line="240" w:lineRule="auto"/>
        <w:ind w:left="714" w:hanging="357"/>
        <w:jc w:val="both"/>
        <w:rPr>
          <w:rFonts w:ascii="Times New Roman" w:eastAsiaTheme="minorEastAsia" w:hAnsi="Times New Roman"/>
          <w:sz w:val="21"/>
          <w:szCs w:val="21"/>
        </w:rPr>
      </w:pPr>
      <w:r w:rsidRPr="000F4B23">
        <w:rPr>
          <w:rFonts w:ascii="Times New Roman" w:hAnsi="Times New Roman"/>
          <w:sz w:val="21"/>
          <w:szCs w:val="21"/>
        </w:rPr>
        <w:t xml:space="preserve">Option a: </w:t>
      </w:r>
      <w:r w:rsidR="00705412" w:rsidRPr="000F4B23">
        <w:rPr>
          <w:rFonts w:ascii="Times New Roman" w:eastAsiaTheme="minorEastAsia" w:hAnsi="Times New Roman"/>
          <w:sz w:val="21"/>
          <w:szCs w:val="21"/>
        </w:rPr>
        <w:t>Using the reversed order of bits of a RV in the 2nd segment of a nominal repetition. (</w:t>
      </w:r>
      <w:r w:rsidR="000A0408" w:rsidRPr="000F4B23">
        <w:rPr>
          <w:rFonts w:ascii="Times New Roman" w:hAnsi="Times New Roman"/>
          <w:sz w:val="21"/>
          <w:szCs w:val="21"/>
        </w:rPr>
        <w:t>RV3’</w:t>
      </w:r>
      <w:r w:rsidR="00705412" w:rsidRPr="000F4B23">
        <w:rPr>
          <w:rFonts w:ascii="Times New Roman" w:eastAsiaTheme="minorEastAsia" w:hAnsi="Times New Roman"/>
          <w:sz w:val="21"/>
          <w:szCs w:val="21"/>
        </w:rPr>
        <w:t xml:space="preserve"> denotes </w:t>
      </w:r>
      <w:r w:rsidRPr="000F4B23">
        <w:rPr>
          <w:rFonts w:ascii="Times New Roman" w:hAnsi="Times New Roman"/>
          <w:sz w:val="21"/>
          <w:szCs w:val="21"/>
        </w:rPr>
        <w:t>the</w:t>
      </w:r>
      <w:r w:rsidR="000A0408" w:rsidRPr="000F4B23">
        <w:rPr>
          <w:rFonts w:ascii="Times New Roman" w:eastAsiaTheme="minorEastAsia" w:hAnsi="Times New Roman"/>
          <w:sz w:val="21"/>
          <w:szCs w:val="21"/>
        </w:rPr>
        <w:t xml:space="preserve"> first</w:t>
      </w:r>
      <w:r w:rsidRPr="000F4B23">
        <w:rPr>
          <w:rFonts w:ascii="Times New Roman" w:hAnsi="Times New Roman"/>
          <w:sz w:val="21"/>
          <w:szCs w:val="21"/>
        </w:rPr>
        <w:t xml:space="preserve"> half of RV3</w:t>
      </w:r>
      <w:r w:rsidR="00705412" w:rsidRPr="000F4B23">
        <w:rPr>
          <w:rFonts w:ascii="Times New Roman" w:eastAsiaTheme="minorEastAsia" w:hAnsi="Times New Roman"/>
          <w:sz w:val="21"/>
          <w:szCs w:val="21"/>
        </w:rPr>
        <w:t xml:space="preserve">, </w:t>
      </w:r>
      <w:r w:rsidR="000E1D24" w:rsidRPr="000F4B23">
        <w:rPr>
          <w:rFonts w:ascii="Times New Roman" w:hAnsi="Times New Roman"/>
          <w:position w:val="-6"/>
          <w:sz w:val="21"/>
          <w:szCs w:val="21"/>
        </w:rPr>
        <w:object w:dxaOrig="859" w:dyaOrig="320">
          <v:shape id="_x0000_i1028" type="#_x0000_t75" style="width:42.85pt;height:16.3pt" o:ole="">
            <v:imagedata r:id="rId19" o:title=""/>
          </v:shape>
          <o:OLEObject Type="Embed" ProgID="Equation.DSMT4" ShapeID="_x0000_i1028" DrawAspect="Content" ObjectID="_1634652271" r:id="rId20"/>
        </w:object>
      </w:r>
      <w:r w:rsidR="00705412" w:rsidRPr="000F4B23">
        <w:rPr>
          <w:rFonts w:ascii="Times New Roman" w:eastAsiaTheme="minorEastAsia" w:hAnsi="Times New Roman"/>
          <w:sz w:val="21"/>
          <w:szCs w:val="21"/>
        </w:rPr>
        <w:t xml:space="preserve"> denotes the reversed order of bits of RV3)</w:t>
      </w:r>
    </w:p>
    <w:p w:rsidR="00B55656" w:rsidRDefault="000E1D24" w:rsidP="00B55656">
      <w:pPr>
        <w:keepNext/>
        <w:spacing w:after="312"/>
        <w:jc w:val="center"/>
      </w:pPr>
      <w:r w:rsidRPr="00803625">
        <w:object w:dxaOrig="7926" w:dyaOrig="1179">
          <v:shape id="_x0000_i1029" type="#_x0000_t75" style="width:371.15pt;height:58.7pt" o:ole="">
            <v:imagedata r:id="rId21" o:title=""/>
          </v:shape>
          <o:OLEObject Type="Embed" ProgID="Visio.Drawing.11" ShapeID="_x0000_i1029" DrawAspect="Content" ObjectID="_1634652272" r:id="rId22"/>
        </w:object>
      </w:r>
    </w:p>
    <w:p w:rsidR="00805AA4" w:rsidRPr="00B55656" w:rsidRDefault="00B55656" w:rsidP="00B55656">
      <w:pPr>
        <w:pStyle w:val="a6"/>
        <w:spacing w:after="312"/>
        <w:jc w:val="center"/>
        <w:rPr>
          <w:rFonts w:ascii="Times New Roman" w:hAnsi="Times New Roman" w:cs="Times New Roman"/>
        </w:rPr>
      </w:pPr>
      <w:r w:rsidRPr="00B55656">
        <w:rPr>
          <w:rFonts w:ascii="Times New Roman" w:hAnsi="Times New Roman" w:cs="Times New Roman"/>
        </w:rPr>
        <w:t xml:space="preserve">Figure </w:t>
      </w:r>
      <w:r w:rsidRPr="00B55656">
        <w:rPr>
          <w:rFonts w:ascii="Times New Roman" w:hAnsi="Times New Roman" w:cs="Times New Roman"/>
        </w:rPr>
        <w:fldChar w:fldCharType="begin"/>
      </w:r>
      <w:r w:rsidRPr="00B55656">
        <w:rPr>
          <w:rFonts w:ascii="Times New Roman" w:hAnsi="Times New Roman" w:cs="Times New Roman"/>
        </w:rPr>
        <w:instrText xml:space="preserve"> SEQ Figure \* ARABIC </w:instrText>
      </w:r>
      <w:r w:rsidRPr="00B55656">
        <w:rPr>
          <w:rFonts w:ascii="Times New Roman" w:hAnsi="Times New Roman" w:cs="Times New Roman"/>
        </w:rPr>
        <w:fldChar w:fldCharType="separate"/>
      </w:r>
      <w:r>
        <w:rPr>
          <w:rFonts w:ascii="Times New Roman" w:hAnsi="Times New Roman" w:cs="Times New Roman"/>
          <w:noProof/>
        </w:rPr>
        <w:t>4</w:t>
      </w:r>
      <w:r w:rsidRPr="00B55656">
        <w:rPr>
          <w:rFonts w:ascii="Times New Roman" w:hAnsi="Times New Roman" w:cs="Times New Roman"/>
        </w:rPr>
        <w:fldChar w:fldCharType="end"/>
      </w:r>
      <w:r w:rsidRPr="00B55656">
        <w:rPr>
          <w:rFonts w:ascii="Times New Roman" w:hAnsi="Times New Roman" w:cs="Times New Roman" w:hint="eastAsia"/>
        </w:rPr>
        <w:t xml:space="preserve"> </w:t>
      </w:r>
      <w:r w:rsidR="000E1D24" w:rsidRPr="000E1D24">
        <w:rPr>
          <w:rFonts w:ascii="Times New Roman" w:hAnsi="Times New Roman" w:cs="Times New Roman" w:hint="eastAsia"/>
        </w:rPr>
        <w:t>Option a for the redundancy version of the split repetitions</w:t>
      </w:r>
    </w:p>
    <w:p w:rsidR="008C3CBF" w:rsidRPr="000E1D24" w:rsidRDefault="00805AA4" w:rsidP="00705412">
      <w:pPr>
        <w:pStyle w:val="a3"/>
        <w:numPr>
          <w:ilvl w:val="0"/>
          <w:numId w:val="7"/>
        </w:numPr>
        <w:spacing w:after="312" w:line="240" w:lineRule="auto"/>
        <w:jc w:val="both"/>
        <w:rPr>
          <w:rFonts w:ascii="Times New Roman" w:hAnsi="Times New Roman"/>
          <w:sz w:val="21"/>
          <w:szCs w:val="21"/>
        </w:rPr>
      </w:pPr>
      <w:r w:rsidRPr="000E1D24">
        <w:rPr>
          <w:rFonts w:ascii="Times New Roman" w:hAnsi="Times New Roman"/>
          <w:sz w:val="21"/>
          <w:szCs w:val="21"/>
        </w:rPr>
        <w:t xml:space="preserve">Option b: </w:t>
      </w:r>
      <w:r w:rsidR="00705412">
        <w:rPr>
          <w:rFonts w:ascii="Times New Roman" w:eastAsiaTheme="minorEastAsia" w:hAnsi="Times New Roman" w:hint="eastAsia"/>
          <w:sz w:val="21"/>
          <w:szCs w:val="21"/>
        </w:rPr>
        <w:t>C</w:t>
      </w:r>
      <w:r w:rsidR="00705412" w:rsidRPr="00705412">
        <w:rPr>
          <w:rFonts w:ascii="Times New Roman" w:hAnsi="Times New Roman"/>
          <w:sz w:val="21"/>
          <w:szCs w:val="21"/>
        </w:rPr>
        <w:t xml:space="preserve">ycling RVs </w:t>
      </w:r>
      <w:r w:rsidR="00705412">
        <w:rPr>
          <w:rFonts w:ascii="Times New Roman" w:hAnsi="Times New Roman"/>
          <w:sz w:val="21"/>
          <w:szCs w:val="21"/>
        </w:rPr>
        <w:t>through the longest repetitions</w:t>
      </w:r>
      <w:r w:rsidR="00705412">
        <w:rPr>
          <w:rFonts w:ascii="Times New Roman" w:eastAsiaTheme="minorEastAsia" w:hAnsi="Times New Roman" w:hint="eastAsia"/>
          <w:sz w:val="21"/>
          <w:szCs w:val="21"/>
        </w:rPr>
        <w:t xml:space="preserve"> firstly</w:t>
      </w:r>
      <w:r w:rsidR="00705412" w:rsidRPr="00705412">
        <w:rPr>
          <w:rFonts w:ascii="Times New Roman" w:hAnsi="Times New Roman"/>
          <w:sz w:val="21"/>
          <w:szCs w:val="21"/>
        </w:rPr>
        <w:t>, and RV cycling</w:t>
      </w:r>
      <w:r w:rsidR="00705412">
        <w:rPr>
          <w:rFonts w:ascii="Times New Roman" w:eastAsiaTheme="minorEastAsia" w:hAnsi="Times New Roman" w:hint="eastAsia"/>
          <w:sz w:val="21"/>
          <w:szCs w:val="21"/>
        </w:rPr>
        <w:t xml:space="preserve"> without RV0</w:t>
      </w:r>
      <w:r w:rsidR="00705412">
        <w:rPr>
          <w:rFonts w:ascii="Times New Roman" w:hAnsi="Times New Roman"/>
          <w:sz w:val="21"/>
          <w:szCs w:val="21"/>
        </w:rPr>
        <w:t xml:space="preserve"> for the remaining</w:t>
      </w:r>
      <w:r w:rsidR="00705412">
        <w:rPr>
          <w:rFonts w:ascii="Times New Roman" w:eastAsiaTheme="minorEastAsia" w:hAnsi="Times New Roman" w:hint="eastAsia"/>
          <w:sz w:val="21"/>
          <w:szCs w:val="21"/>
        </w:rPr>
        <w:t xml:space="preserve"> segment </w:t>
      </w:r>
      <w:r w:rsidR="00705412" w:rsidRPr="00705412">
        <w:rPr>
          <w:rFonts w:ascii="Times New Roman" w:hAnsi="Times New Roman"/>
          <w:sz w:val="21"/>
          <w:szCs w:val="21"/>
        </w:rPr>
        <w:t>repetitions</w:t>
      </w:r>
      <w:r w:rsidR="00705412">
        <w:rPr>
          <w:rFonts w:ascii="Times New Roman" w:eastAsiaTheme="minorEastAsia" w:hAnsi="Times New Roman" w:hint="eastAsia"/>
          <w:sz w:val="21"/>
          <w:szCs w:val="21"/>
        </w:rPr>
        <w:t>.</w:t>
      </w:r>
      <w:r w:rsidR="00705412" w:rsidRPr="00705412">
        <w:rPr>
          <w:rFonts w:ascii="Times New Roman" w:eastAsiaTheme="minorEastAsia" w:hAnsi="Times New Roman" w:hint="eastAsia"/>
          <w:sz w:val="21"/>
          <w:szCs w:val="21"/>
        </w:rPr>
        <w:t xml:space="preserve"> </w:t>
      </w:r>
      <w:r w:rsidR="00705412">
        <w:rPr>
          <w:rFonts w:ascii="Times New Roman" w:eastAsiaTheme="minorEastAsia" w:hAnsi="Times New Roman" w:hint="eastAsia"/>
          <w:sz w:val="21"/>
          <w:szCs w:val="21"/>
        </w:rPr>
        <w:t>(</w:t>
      </w:r>
      <w:r w:rsidR="00705412">
        <w:rPr>
          <w:rFonts w:ascii="Times New Roman" w:hAnsi="Times New Roman"/>
          <w:sz w:val="21"/>
          <w:szCs w:val="21"/>
        </w:rPr>
        <w:t>RV</w:t>
      </w:r>
      <w:r w:rsidR="00705412">
        <w:rPr>
          <w:rFonts w:ascii="Times New Roman" w:eastAsiaTheme="minorEastAsia" w:hAnsi="Times New Roman" w:hint="eastAsia"/>
          <w:sz w:val="21"/>
          <w:szCs w:val="21"/>
        </w:rPr>
        <w:t>1</w:t>
      </w:r>
      <w:r w:rsidR="00705412" w:rsidRPr="000E1D24">
        <w:rPr>
          <w:rFonts w:ascii="Times New Roman" w:hAnsi="Times New Roman"/>
          <w:sz w:val="21"/>
          <w:szCs w:val="21"/>
        </w:rPr>
        <w:t>’</w:t>
      </w:r>
      <w:r w:rsidR="00705412">
        <w:rPr>
          <w:rFonts w:ascii="Times New Roman" w:eastAsiaTheme="minorEastAsia" w:hAnsi="Times New Roman" w:hint="eastAsia"/>
          <w:sz w:val="21"/>
          <w:szCs w:val="21"/>
        </w:rPr>
        <w:t xml:space="preserve"> and </w:t>
      </w:r>
      <w:r w:rsidR="00705412">
        <w:rPr>
          <w:rFonts w:ascii="Times New Roman" w:hAnsi="Times New Roman"/>
          <w:sz w:val="21"/>
          <w:szCs w:val="21"/>
        </w:rPr>
        <w:t>RV</w:t>
      </w:r>
      <w:r w:rsidR="00705412">
        <w:rPr>
          <w:rFonts w:ascii="Times New Roman" w:eastAsiaTheme="minorEastAsia" w:hAnsi="Times New Roman" w:hint="eastAsia"/>
          <w:sz w:val="21"/>
          <w:szCs w:val="21"/>
        </w:rPr>
        <w:t>2</w:t>
      </w:r>
      <w:r w:rsidR="00705412" w:rsidRPr="000E1D24">
        <w:rPr>
          <w:rFonts w:ascii="Times New Roman" w:hAnsi="Times New Roman"/>
          <w:sz w:val="21"/>
          <w:szCs w:val="21"/>
        </w:rPr>
        <w:t>’</w:t>
      </w:r>
      <w:r w:rsidR="00705412">
        <w:rPr>
          <w:rFonts w:ascii="Times New Roman" w:eastAsiaTheme="minorEastAsia" w:hAnsi="Times New Roman" w:hint="eastAsia"/>
          <w:sz w:val="21"/>
          <w:szCs w:val="21"/>
        </w:rPr>
        <w:t xml:space="preserve"> denotes </w:t>
      </w:r>
      <w:r w:rsidR="00705412" w:rsidRPr="000E1D24">
        <w:rPr>
          <w:rFonts w:ascii="Times New Roman" w:hAnsi="Times New Roman"/>
          <w:sz w:val="21"/>
          <w:szCs w:val="21"/>
        </w:rPr>
        <w:t xml:space="preserve">the </w:t>
      </w:r>
      <w:r w:rsidR="00705412" w:rsidRPr="000E1D24">
        <w:rPr>
          <w:rFonts w:ascii="Times New Roman" w:eastAsiaTheme="minorEastAsia" w:hAnsi="Times New Roman" w:hint="eastAsia"/>
          <w:sz w:val="21"/>
          <w:szCs w:val="21"/>
        </w:rPr>
        <w:t>first</w:t>
      </w:r>
      <w:r w:rsidR="00705412" w:rsidRPr="000E1D24">
        <w:rPr>
          <w:rFonts w:ascii="Times New Roman" w:hAnsi="Times New Roman"/>
          <w:sz w:val="21"/>
          <w:szCs w:val="21"/>
        </w:rPr>
        <w:t xml:space="preserve"> half-length </w:t>
      </w:r>
      <w:r w:rsidR="00705412">
        <w:rPr>
          <w:rFonts w:ascii="Times New Roman" w:hAnsi="Times New Roman"/>
          <w:sz w:val="21"/>
          <w:szCs w:val="21"/>
        </w:rPr>
        <w:t>of RV</w:t>
      </w:r>
      <w:r w:rsidR="00705412">
        <w:rPr>
          <w:rFonts w:ascii="Times New Roman" w:eastAsiaTheme="minorEastAsia" w:hAnsi="Times New Roman" w:hint="eastAsia"/>
          <w:sz w:val="21"/>
          <w:szCs w:val="21"/>
        </w:rPr>
        <w:t xml:space="preserve">1 and </w:t>
      </w:r>
      <w:r w:rsidR="00705412">
        <w:rPr>
          <w:rFonts w:ascii="Times New Roman" w:hAnsi="Times New Roman"/>
          <w:sz w:val="21"/>
          <w:szCs w:val="21"/>
        </w:rPr>
        <w:t>RV</w:t>
      </w:r>
      <w:r w:rsidR="00705412">
        <w:rPr>
          <w:rFonts w:ascii="Times New Roman" w:eastAsiaTheme="minorEastAsia" w:hAnsi="Times New Roman" w:hint="eastAsia"/>
          <w:sz w:val="21"/>
          <w:szCs w:val="21"/>
        </w:rPr>
        <w:t>2 respectively</w:t>
      </w:r>
      <w:r w:rsidR="00705412" w:rsidRPr="000E1D24">
        <w:rPr>
          <w:rFonts w:ascii="Times New Roman" w:eastAsiaTheme="minorEastAsia" w:hAnsi="Times New Roman" w:hint="eastAsia"/>
          <w:sz w:val="21"/>
          <w:szCs w:val="21"/>
        </w:rPr>
        <w:t>)</w:t>
      </w:r>
    </w:p>
    <w:p w:rsidR="00B55656" w:rsidRDefault="00705412" w:rsidP="00B55656">
      <w:pPr>
        <w:keepNext/>
        <w:spacing w:after="312"/>
        <w:jc w:val="center"/>
      </w:pPr>
      <w:r w:rsidRPr="00803625">
        <w:object w:dxaOrig="7926" w:dyaOrig="1179">
          <v:shape id="_x0000_i1030" type="#_x0000_t75" style="width:371.15pt;height:58.7pt" o:ole="">
            <v:imagedata r:id="rId23" o:title=""/>
          </v:shape>
          <o:OLEObject Type="Embed" ProgID="Visio.Drawing.11" ShapeID="_x0000_i1030" DrawAspect="Content" ObjectID="_1634652273" r:id="rId24"/>
        </w:object>
      </w:r>
    </w:p>
    <w:p w:rsidR="000E1D24" w:rsidRPr="00B55656" w:rsidRDefault="00B55656" w:rsidP="00B55656">
      <w:pPr>
        <w:pStyle w:val="a6"/>
        <w:spacing w:after="312"/>
        <w:jc w:val="center"/>
        <w:rPr>
          <w:rFonts w:ascii="Times New Roman" w:hAnsi="Times New Roman" w:cs="Times New Roman"/>
        </w:rPr>
      </w:pPr>
      <w:r w:rsidRPr="00B55656">
        <w:rPr>
          <w:rFonts w:ascii="Times New Roman" w:hAnsi="Times New Roman" w:cs="Times New Roman"/>
        </w:rPr>
        <w:t xml:space="preserve">Figure </w:t>
      </w:r>
      <w:r w:rsidRPr="00B55656">
        <w:rPr>
          <w:rFonts w:ascii="Times New Roman" w:hAnsi="Times New Roman" w:cs="Times New Roman"/>
        </w:rPr>
        <w:fldChar w:fldCharType="begin"/>
      </w:r>
      <w:r w:rsidRPr="00B55656">
        <w:rPr>
          <w:rFonts w:ascii="Times New Roman" w:hAnsi="Times New Roman" w:cs="Times New Roman"/>
        </w:rPr>
        <w:instrText xml:space="preserve"> SEQ Figure \* ARABIC </w:instrText>
      </w:r>
      <w:r w:rsidRPr="00B55656">
        <w:rPr>
          <w:rFonts w:ascii="Times New Roman" w:hAnsi="Times New Roman" w:cs="Times New Roman"/>
        </w:rPr>
        <w:fldChar w:fldCharType="separate"/>
      </w:r>
      <w:r w:rsidRPr="00B55656">
        <w:rPr>
          <w:rFonts w:ascii="Times New Roman" w:hAnsi="Times New Roman" w:cs="Times New Roman"/>
        </w:rPr>
        <w:t>5</w:t>
      </w:r>
      <w:r w:rsidRPr="00B55656">
        <w:rPr>
          <w:rFonts w:ascii="Times New Roman" w:hAnsi="Times New Roman" w:cs="Times New Roman"/>
        </w:rPr>
        <w:fldChar w:fldCharType="end"/>
      </w:r>
      <w:r w:rsidRPr="00B55656">
        <w:rPr>
          <w:rFonts w:ascii="Times New Roman" w:hAnsi="Times New Roman" w:cs="Times New Roman" w:hint="eastAsia"/>
        </w:rPr>
        <w:t xml:space="preserve"> </w:t>
      </w:r>
      <w:r w:rsidR="000E1D24" w:rsidRPr="000E1D24">
        <w:rPr>
          <w:rFonts w:ascii="Times New Roman" w:hAnsi="Times New Roman" w:cs="Times New Roman"/>
        </w:rPr>
        <w:t>Option b for the redundancy version of the split repetitions</w:t>
      </w:r>
    </w:p>
    <w:p w:rsidR="00805AA4" w:rsidRPr="000E1D24" w:rsidRDefault="000E1D24" w:rsidP="00B543DA">
      <w:pPr>
        <w:spacing w:after="312"/>
        <w:rPr>
          <w:rFonts w:ascii="Times New Roman" w:eastAsiaTheme="minorEastAsia" w:hAnsi="Times New Roman" w:cs="Times New Roman"/>
        </w:rPr>
      </w:pPr>
      <w:r>
        <w:rPr>
          <w:rFonts w:ascii="Times New Roman" w:hAnsi="Times New Roman" w:cs="Times New Roman"/>
        </w:rPr>
        <w:t xml:space="preserve">Option </w:t>
      </w:r>
      <w:r w:rsidR="00AF5A9A">
        <w:rPr>
          <w:rFonts w:ascii="Times New Roman" w:eastAsiaTheme="minorEastAsia" w:hAnsi="Times New Roman" w:cs="Times New Roman" w:hint="eastAsia"/>
        </w:rPr>
        <w:t>b has uneven use of different RV number and may transmit the same bits for several times, but it has</w:t>
      </w:r>
      <w:r>
        <w:rPr>
          <w:rFonts w:ascii="Times New Roman" w:eastAsiaTheme="minorEastAsia" w:hAnsi="Times New Roman" w:cs="Times New Roman" w:hint="eastAsia"/>
        </w:rPr>
        <w:t xml:space="preserve"> </w:t>
      </w:r>
      <w:r w:rsidR="00AF5A9A">
        <w:rPr>
          <w:rFonts w:ascii="Times New Roman" w:eastAsiaTheme="minorEastAsia" w:hAnsi="Times New Roman" w:cs="Times New Roman" w:hint="eastAsia"/>
        </w:rPr>
        <w:t>fewer</w:t>
      </w:r>
      <w:r w:rsidRPr="000E1D24">
        <w:rPr>
          <w:rFonts w:ascii="Times New Roman" w:eastAsiaTheme="minorEastAsia" w:hAnsi="Times New Roman" w:cs="Times New Roman"/>
        </w:rPr>
        <w:t xml:space="preserve"> impact on the </w:t>
      </w:r>
      <w:r>
        <w:rPr>
          <w:rFonts w:ascii="Times New Roman" w:eastAsiaTheme="minorEastAsia" w:hAnsi="Times New Roman" w:cs="Times New Roman" w:hint="eastAsia"/>
        </w:rPr>
        <w:t>specifications</w:t>
      </w:r>
      <w:r>
        <w:rPr>
          <w:rFonts w:ascii="Times New Roman" w:eastAsiaTheme="minorEastAsia" w:hAnsi="Times New Roman" w:cs="Times New Roman"/>
        </w:rPr>
        <w:t xml:space="preserve"> </w:t>
      </w:r>
      <w:r w:rsidR="00AF5A9A">
        <w:rPr>
          <w:rFonts w:ascii="Times New Roman" w:eastAsiaTheme="minorEastAsia" w:hAnsi="Times New Roman" w:cs="Times New Roman" w:hint="eastAsia"/>
        </w:rPr>
        <w:t>than</w:t>
      </w:r>
      <w:r>
        <w:rPr>
          <w:rFonts w:ascii="Times New Roman" w:eastAsiaTheme="minorEastAsia" w:hAnsi="Times New Roman" w:cs="Times New Roman"/>
        </w:rPr>
        <w:t xml:space="preserve"> option </w:t>
      </w:r>
      <w:r>
        <w:rPr>
          <w:rFonts w:ascii="Times New Roman" w:eastAsiaTheme="minorEastAsia" w:hAnsi="Times New Roman" w:cs="Times New Roman" w:hint="eastAsia"/>
        </w:rPr>
        <w:t>a.</w:t>
      </w:r>
    </w:p>
    <w:p w:rsidR="00805AA4" w:rsidRPr="00803625" w:rsidRDefault="000E1D24" w:rsidP="00B543DA">
      <w:pPr>
        <w:spacing w:after="312"/>
        <w:rPr>
          <w:rFonts w:ascii="Times New Roman" w:hAnsi="Times New Roman" w:cs="Times New Roman"/>
          <w:i/>
        </w:rPr>
      </w:pPr>
      <w:r w:rsidRPr="00803625">
        <w:rPr>
          <w:rFonts w:ascii="Times New Roman" w:hAnsi="Times New Roman" w:cs="Times New Roman"/>
          <w:b/>
          <w:i/>
        </w:rPr>
        <w:t>Proposal</w:t>
      </w:r>
      <w:r w:rsidR="001E6AF7">
        <w:rPr>
          <w:rFonts w:ascii="Times New Roman" w:eastAsiaTheme="minorEastAsia" w:hAnsi="Times New Roman" w:cs="Times New Roman" w:hint="eastAsia"/>
          <w:b/>
          <w:i/>
        </w:rPr>
        <w:t xml:space="preserve"> 9</w:t>
      </w:r>
      <w:r w:rsidR="00AF5A9A">
        <w:rPr>
          <w:rFonts w:ascii="Times New Roman" w:hAnsi="Times New Roman" w:cs="Times New Roman"/>
          <w:i/>
        </w:rPr>
        <w:t xml:space="preserve">: </w:t>
      </w:r>
      <w:r w:rsidR="00AF5A9A">
        <w:rPr>
          <w:rFonts w:ascii="Times New Roman" w:eastAsiaTheme="minorEastAsia" w:hAnsi="Times New Roman" w:cs="Times New Roman" w:hint="eastAsia"/>
          <w:i/>
        </w:rPr>
        <w:t>Support</w:t>
      </w:r>
      <w:r w:rsidR="00AF5A9A">
        <w:rPr>
          <w:rFonts w:ascii="Times New Roman" w:hAnsi="Times New Roman" w:cs="Times New Roman"/>
          <w:i/>
        </w:rPr>
        <w:t xml:space="preserve"> </w:t>
      </w:r>
      <w:r w:rsidR="00C81011">
        <w:rPr>
          <w:rFonts w:ascii="Times New Roman" w:eastAsiaTheme="minorEastAsia" w:hAnsi="Times New Roman" w:cs="Times New Roman" w:hint="eastAsia"/>
          <w:i/>
        </w:rPr>
        <w:t xml:space="preserve">either option </w:t>
      </w:r>
      <w:proofErr w:type="gramStart"/>
      <w:r w:rsidR="00C81011">
        <w:rPr>
          <w:rFonts w:ascii="Times New Roman" w:eastAsiaTheme="minorEastAsia" w:hAnsi="Times New Roman" w:cs="Times New Roman" w:hint="eastAsia"/>
          <w:i/>
        </w:rPr>
        <w:t>a</w:t>
      </w:r>
      <w:r w:rsidR="00AF5A9A">
        <w:rPr>
          <w:rFonts w:ascii="Times New Roman" w:eastAsiaTheme="minorEastAsia" w:hAnsi="Times New Roman" w:cs="Times New Roman" w:hint="eastAsia"/>
          <w:i/>
        </w:rPr>
        <w:t xml:space="preserve"> or</w:t>
      </w:r>
      <w:proofErr w:type="gramEnd"/>
      <w:r w:rsidR="00AF5A9A">
        <w:rPr>
          <w:rFonts w:ascii="Times New Roman" w:eastAsiaTheme="minorEastAsia" w:hAnsi="Times New Roman" w:cs="Times New Roman" w:hint="eastAsia"/>
          <w:i/>
        </w:rPr>
        <w:t xml:space="preserve"> option b</w:t>
      </w:r>
      <w:r w:rsidR="00AF5A9A">
        <w:rPr>
          <w:rFonts w:ascii="Times New Roman" w:hAnsi="Times New Roman" w:cs="Times New Roman"/>
          <w:i/>
        </w:rPr>
        <w:t xml:space="preserve"> </w:t>
      </w:r>
      <w:r w:rsidR="00AF5A9A">
        <w:rPr>
          <w:rFonts w:ascii="Times New Roman" w:eastAsiaTheme="minorEastAsia" w:hAnsi="Times New Roman" w:cs="Times New Roman" w:hint="eastAsia"/>
          <w:i/>
        </w:rPr>
        <w:t>to determine RV</w:t>
      </w:r>
      <w:r w:rsidR="00C81011">
        <w:rPr>
          <w:rFonts w:ascii="Times New Roman" w:eastAsiaTheme="minorEastAsia" w:hAnsi="Times New Roman" w:cs="Times New Roman" w:hint="eastAsia"/>
          <w:i/>
        </w:rPr>
        <w:t xml:space="preserve"> for each actual repetition</w:t>
      </w:r>
      <w:r w:rsidR="00AF5A9A">
        <w:rPr>
          <w:rFonts w:ascii="Times New Roman" w:eastAsiaTheme="minorEastAsia" w:hAnsi="Times New Roman" w:cs="Times New Roman" w:hint="eastAsia"/>
          <w:i/>
        </w:rPr>
        <w:t>.</w:t>
      </w:r>
      <w:r w:rsidRPr="000E1D24">
        <w:rPr>
          <w:rFonts w:ascii="Times New Roman" w:hAnsi="Times New Roman" w:cs="Times New Roman"/>
          <w:i/>
        </w:rPr>
        <w:t xml:space="preserve"> </w:t>
      </w:r>
    </w:p>
    <w:p w:rsidR="00805AA4" w:rsidRPr="00803625" w:rsidRDefault="00805AA4" w:rsidP="00805AA4">
      <w:pPr>
        <w:pStyle w:val="1"/>
        <w:pBdr>
          <w:top w:val="single" w:sz="12" w:space="0" w:color="auto"/>
        </w:pBdr>
        <w:spacing w:before="0" w:line="240" w:lineRule="auto"/>
        <w:ind w:left="432" w:hanging="432"/>
        <w:jc w:val="both"/>
        <w:rPr>
          <w:rFonts w:ascii="Times New Roman" w:eastAsia="宋体" w:hAnsi="Times New Roman"/>
          <w:szCs w:val="32"/>
          <w:lang w:val="en-US" w:eastAsia="zh-CN"/>
        </w:rPr>
      </w:pPr>
      <w:r w:rsidRPr="00803625">
        <w:rPr>
          <w:rFonts w:ascii="Times New Roman" w:eastAsia="宋体" w:hAnsi="Times New Roman"/>
          <w:szCs w:val="32"/>
          <w:lang w:val="en-US" w:eastAsia="zh-CN"/>
        </w:rPr>
        <w:t>Conclusions</w:t>
      </w:r>
    </w:p>
    <w:p w:rsidR="00805AA4" w:rsidRPr="00803625" w:rsidRDefault="00805AA4" w:rsidP="00B543DA">
      <w:pPr>
        <w:spacing w:after="312"/>
        <w:rPr>
          <w:rFonts w:ascii="Times New Roman" w:hAnsi="Times New Roman" w:cs="Times New Roman"/>
          <w:lang w:val="en-GB"/>
        </w:rPr>
      </w:pPr>
      <w:r w:rsidRPr="00803625">
        <w:rPr>
          <w:rFonts w:ascii="Times New Roman" w:hAnsi="Times New Roman" w:cs="Times New Roman"/>
        </w:rPr>
        <w:t xml:space="preserve">In this contribution, </w:t>
      </w:r>
      <w:r w:rsidRPr="00803625">
        <w:rPr>
          <w:rFonts w:ascii="Times New Roman" w:hAnsi="Times New Roman" w:cs="Times New Roman"/>
          <w:szCs w:val="20"/>
        </w:rPr>
        <w:t xml:space="preserve">we </w:t>
      </w:r>
      <w:r w:rsidR="003140AB">
        <w:rPr>
          <w:rFonts w:ascii="Times New Roman" w:eastAsiaTheme="minorEastAsia" w:hAnsi="Times New Roman" w:cs="Times New Roman" w:hint="eastAsia"/>
          <w:szCs w:val="20"/>
        </w:rPr>
        <w:t>discuss</w:t>
      </w:r>
      <w:r w:rsidRPr="00803625">
        <w:rPr>
          <w:rFonts w:ascii="Times New Roman" w:hAnsi="Times New Roman" w:cs="Times New Roman"/>
          <w:szCs w:val="20"/>
        </w:rPr>
        <w:t xml:space="preserve"> the issue about</w:t>
      </w:r>
      <w:r w:rsidR="008B4015" w:rsidRPr="00803625">
        <w:rPr>
          <w:rFonts w:ascii="Times New Roman" w:hAnsi="Times New Roman" w:cs="Times New Roman"/>
          <w:szCs w:val="20"/>
        </w:rPr>
        <w:t xml:space="preserve"> </w:t>
      </w:r>
      <w:r w:rsidR="00F16A9F">
        <w:rPr>
          <w:rFonts w:ascii="Times New Roman" w:eastAsiaTheme="minorEastAsia" w:hAnsi="Times New Roman" w:cs="Times New Roman" w:hint="eastAsia"/>
          <w:szCs w:val="20"/>
        </w:rPr>
        <w:t xml:space="preserve">definition of L, </w:t>
      </w:r>
      <w:r w:rsidR="000F4B23">
        <w:rPr>
          <w:rFonts w:ascii="Times New Roman" w:eastAsiaTheme="minorEastAsia" w:hAnsi="Times New Roman" w:cs="Times New Roman" w:hint="eastAsia"/>
          <w:szCs w:val="20"/>
        </w:rPr>
        <w:t xml:space="preserve">orphan symbols, interaction with DL/UL directions, </w:t>
      </w:r>
      <w:r w:rsidR="008B4015" w:rsidRPr="00803625">
        <w:rPr>
          <w:rFonts w:ascii="Times New Roman" w:hAnsi="Times New Roman" w:cs="Times New Roman"/>
          <w:szCs w:val="20"/>
        </w:rPr>
        <w:t>TBS determination,</w:t>
      </w:r>
      <w:r w:rsidRPr="00803625">
        <w:rPr>
          <w:rFonts w:ascii="Times New Roman" w:hAnsi="Times New Roman" w:cs="Times New Roman"/>
          <w:szCs w:val="20"/>
        </w:rPr>
        <w:t xml:space="preserve"> </w:t>
      </w:r>
      <w:proofErr w:type="gramStart"/>
      <w:r w:rsidR="00F16A9F">
        <w:rPr>
          <w:rFonts w:ascii="Times New Roman" w:eastAsiaTheme="minorEastAsia" w:hAnsi="Times New Roman" w:cs="Times New Roman" w:hint="eastAsia"/>
          <w:szCs w:val="20"/>
        </w:rPr>
        <w:t>RV</w:t>
      </w:r>
      <w:proofErr w:type="gramEnd"/>
      <w:r w:rsidR="00F16A9F">
        <w:rPr>
          <w:rFonts w:ascii="Times New Roman" w:eastAsiaTheme="minorEastAsia" w:hAnsi="Times New Roman" w:cs="Times New Roman" w:hint="eastAsia"/>
          <w:szCs w:val="20"/>
        </w:rPr>
        <w:t xml:space="preserve"> determination</w:t>
      </w:r>
      <w:r w:rsidRPr="00803625">
        <w:rPr>
          <w:rFonts w:ascii="Times New Roman" w:hAnsi="Times New Roman" w:cs="Times New Roman"/>
          <w:szCs w:val="20"/>
        </w:rPr>
        <w:t xml:space="preserve"> of repetitions. </w:t>
      </w:r>
      <w:r w:rsidR="00F16A9F">
        <w:rPr>
          <w:rFonts w:ascii="Times New Roman" w:eastAsiaTheme="minorEastAsia" w:hAnsi="Times New Roman" w:cs="Times New Roman" w:hint="eastAsia"/>
          <w:szCs w:val="20"/>
        </w:rPr>
        <w:t xml:space="preserve">Observations and </w:t>
      </w:r>
      <w:r w:rsidR="00F16A9F">
        <w:rPr>
          <w:rFonts w:ascii="Times New Roman" w:eastAsiaTheme="minorEastAsia" w:hAnsi="Times New Roman" w:cs="Times New Roman" w:hint="eastAsia"/>
          <w:lang w:val="en-GB"/>
        </w:rPr>
        <w:t>p</w:t>
      </w:r>
      <w:r w:rsidRPr="00803625">
        <w:rPr>
          <w:rFonts w:ascii="Times New Roman" w:hAnsi="Times New Roman" w:cs="Times New Roman"/>
          <w:lang w:val="en-GB"/>
        </w:rPr>
        <w:t>roposals are given as follows.</w:t>
      </w:r>
    </w:p>
    <w:p w:rsidR="000F4B23" w:rsidRPr="00803625" w:rsidRDefault="000F4B23" w:rsidP="000F4B23">
      <w:pPr>
        <w:spacing w:after="312"/>
        <w:rPr>
          <w:rFonts w:ascii="Times New Roman" w:hAnsi="Times New Roman" w:cs="Times New Roman"/>
          <w:i/>
        </w:rPr>
      </w:pPr>
      <w:r>
        <w:rPr>
          <w:rFonts w:ascii="Times New Roman" w:eastAsiaTheme="minorEastAsia" w:hAnsi="Times New Roman" w:cs="Times New Roman" w:hint="eastAsia"/>
          <w:b/>
          <w:i/>
        </w:rPr>
        <w:t>Observation</w:t>
      </w:r>
      <w:r w:rsidRPr="00803625">
        <w:rPr>
          <w:rFonts w:ascii="Times New Roman" w:hAnsi="Times New Roman" w:cs="Times New Roman"/>
          <w:b/>
          <w:i/>
        </w:rPr>
        <w:t xml:space="preserve"> 1: </w:t>
      </w:r>
      <w:r w:rsidRPr="00FA0A18">
        <w:rPr>
          <w:rFonts w:ascii="Times New Roman" w:hAnsi="Times New Roman" w:cs="Times New Roman" w:hint="eastAsia"/>
          <w:i/>
        </w:rPr>
        <w:t xml:space="preserve">Allow </w:t>
      </w:r>
      <w:r w:rsidRPr="00FA0A18">
        <w:rPr>
          <w:rFonts w:ascii="Times New Roman" w:hAnsi="Times New Roman" w:cs="Times New Roman"/>
          <w:i/>
        </w:rPr>
        <w:t>the value of L</w:t>
      </w:r>
      <w:r w:rsidRPr="00FA0A18">
        <w:rPr>
          <w:rFonts w:ascii="Times New Roman" w:hAnsi="Times New Roman" w:cs="Times New Roman" w:hint="eastAsia"/>
          <w:i/>
        </w:rPr>
        <w:t xml:space="preserve"> can be larger than 14</w:t>
      </w:r>
      <w:r w:rsidRPr="00FA0A18">
        <w:rPr>
          <w:rFonts w:ascii="Times New Roman" w:hAnsi="Times New Roman" w:cs="Times New Roman"/>
          <w:i/>
        </w:rPr>
        <w:t xml:space="preserve"> has no obvious advantage but will affect existing </w:t>
      </w:r>
      <w:r w:rsidRPr="00FA0A18">
        <w:rPr>
          <w:rFonts w:ascii="Times New Roman" w:hAnsi="Times New Roman" w:cs="Times New Roman" w:hint="eastAsia"/>
          <w:i/>
        </w:rPr>
        <w:t>specifications</w:t>
      </w:r>
      <w:r>
        <w:rPr>
          <w:rFonts w:ascii="Times New Roman" w:eastAsiaTheme="minorEastAsia" w:hAnsi="Times New Roman" w:cs="Times New Roman" w:hint="eastAsia"/>
          <w:i/>
        </w:rPr>
        <w:t xml:space="preserve"> and operations</w:t>
      </w:r>
      <w:r w:rsidRPr="00FA0A18">
        <w:rPr>
          <w:rFonts w:ascii="Times New Roman" w:hAnsi="Times New Roman" w:cs="Times New Roman"/>
          <w:i/>
        </w:rPr>
        <w:t>.</w:t>
      </w:r>
    </w:p>
    <w:p w:rsidR="000F4B23" w:rsidRPr="00353AD6" w:rsidRDefault="000F4B23" w:rsidP="000F4B23">
      <w:pPr>
        <w:spacing w:after="312"/>
        <w:rPr>
          <w:rFonts w:ascii="Times New Roman" w:eastAsiaTheme="minorEastAsia" w:hAnsi="Times New Roman" w:cs="Times New Roman"/>
          <w:i/>
        </w:rPr>
      </w:pPr>
      <w:r w:rsidRPr="00803625">
        <w:rPr>
          <w:rFonts w:ascii="Times New Roman" w:hAnsi="Times New Roman" w:cs="Times New Roman"/>
          <w:b/>
          <w:i/>
        </w:rPr>
        <w:t xml:space="preserve">Proposal 1: </w:t>
      </w:r>
      <w:r w:rsidRPr="00FA0A18">
        <w:rPr>
          <w:rFonts w:ascii="Times New Roman" w:hAnsi="Times New Roman" w:cs="Times New Roman" w:hint="eastAsia"/>
          <w:i/>
        </w:rPr>
        <w:t>L&gt;14 shouldn</w:t>
      </w:r>
      <w:r w:rsidRPr="00FA0A18">
        <w:rPr>
          <w:rFonts w:ascii="Times New Roman" w:hAnsi="Times New Roman" w:cs="Times New Roman"/>
          <w:i/>
        </w:rPr>
        <w:t>’</w:t>
      </w:r>
      <w:r w:rsidRPr="00FA0A18">
        <w:rPr>
          <w:rFonts w:ascii="Times New Roman" w:hAnsi="Times New Roman" w:cs="Times New Roman" w:hint="eastAsia"/>
          <w:i/>
        </w:rPr>
        <w:t>t be supported.</w:t>
      </w:r>
    </w:p>
    <w:p w:rsidR="000F4B23" w:rsidRDefault="000F4B23" w:rsidP="000F4B23">
      <w:pPr>
        <w:spacing w:after="312"/>
        <w:rPr>
          <w:rFonts w:ascii="Times New Roman" w:eastAsiaTheme="minorEastAsia" w:hAnsi="Times New Roman" w:cs="Times New Roman"/>
          <w:i/>
        </w:rPr>
      </w:pPr>
      <w:r>
        <w:rPr>
          <w:rFonts w:ascii="Times New Roman" w:eastAsiaTheme="minorEastAsia" w:hAnsi="Times New Roman" w:cs="Times New Roman" w:hint="eastAsia"/>
          <w:b/>
          <w:i/>
        </w:rPr>
        <w:t>Observation</w:t>
      </w:r>
      <w:r w:rsidRPr="00803625">
        <w:rPr>
          <w:rFonts w:ascii="Times New Roman" w:hAnsi="Times New Roman" w:cs="Times New Roman"/>
          <w:b/>
          <w:i/>
        </w:rPr>
        <w:t xml:space="preserve"> </w:t>
      </w:r>
      <w:r>
        <w:rPr>
          <w:rFonts w:ascii="Times New Roman" w:eastAsiaTheme="minorEastAsia" w:hAnsi="Times New Roman" w:cs="Times New Roman" w:hint="eastAsia"/>
          <w:b/>
          <w:i/>
        </w:rPr>
        <w:t>2</w:t>
      </w:r>
      <w:r w:rsidRPr="00AE3D15">
        <w:rPr>
          <w:rFonts w:ascii="Times New Roman" w:hAnsi="Times New Roman" w:cs="Times New Roman"/>
          <w:b/>
          <w:i/>
        </w:rPr>
        <w:t>:</w:t>
      </w:r>
      <w:r w:rsidRPr="00AE3D15">
        <w:rPr>
          <w:rFonts w:ascii="Times New Roman" w:hAnsi="Times New Roman" w:cs="Times New Roman"/>
          <w:i/>
        </w:rPr>
        <w:t xml:space="preserve"> </w:t>
      </w:r>
      <w:r w:rsidRPr="00946D58">
        <w:rPr>
          <w:rFonts w:ascii="Times New Roman" w:hAnsi="Times New Roman" w:cs="Times New Roman"/>
          <w:i/>
        </w:rPr>
        <w:t>There is no difference between the impact of dropping ‘orphan symbols’ and postponing one repetition to avoid the appearance of ‘orphan symbols’</w:t>
      </w:r>
      <w:r>
        <w:rPr>
          <w:rFonts w:ascii="Times New Roman" w:eastAsiaTheme="minorEastAsia" w:hAnsi="Times New Roman" w:cs="Times New Roman" w:hint="eastAsia"/>
          <w:i/>
        </w:rPr>
        <w:t>.</w:t>
      </w:r>
    </w:p>
    <w:p w:rsidR="000F4B23" w:rsidRDefault="000F4B23" w:rsidP="000F4B23">
      <w:pPr>
        <w:spacing w:after="312"/>
        <w:rPr>
          <w:rFonts w:ascii="Times New Roman" w:eastAsiaTheme="minorEastAsia" w:hAnsi="Times New Roman" w:cs="Times New Roman"/>
          <w:i/>
        </w:rPr>
      </w:pPr>
      <w:r w:rsidRPr="00803625">
        <w:rPr>
          <w:rFonts w:ascii="Times New Roman" w:hAnsi="Times New Roman" w:cs="Times New Roman"/>
          <w:b/>
          <w:i/>
        </w:rPr>
        <w:lastRenderedPageBreak/>
        <w:t xml:space="preserve">Proposal </w:t>
      </w:r>
      <w:r>
        <w:rPr>
          <w:rFonts w:ascii="Times New Roman" w:eastAsiaTheme="minorEastAsia" w:hAnsi="Times New Roman" w:cs="Times New Roman" w:hint="eastAsia"/>
          <w:b/>
          <w:i/>
        </w:rPr>
        <w:t>2</w:t>
      </w:r>
      <w:r w:rsidRPr="00803625">
        <w:rPr>
          <w:rFonts w:ascii="Times New Roman" w:hAnsi="Times New Roman" w:cs="Times New Roman"/>
          <w:b/>
          <w:i/>
        </w:rPr>
        <w:t>:</w:t>
      </w:r>
      <w:r>
        <w:rPr>
          <w:rFonts w:ascii="Times New Roman" w:eastAsiaTheme="minorEastAsia" w:hAnsi="Times New Roman" w:cs="Times New Roman" w:hint="eastAsia"/>
          <w:b/>
          <w:i/>
        </w:rPr>
        <w:t xml:space="preserve"> </w:t>
      </w:r>
      <w:r>
        <w:rPr>
          <w:rFonts w:ascii="Times New Roman" w:eastAsiaTheme="minorEastAsia" w:hAnsi="Times New Roman" w:cs="Times New Roman" w:hint="eastAsia"/>
          <w:i/>
        </w:rPr>
        <w:t>Don</w:t>
      </w:r>
      <w:r>
        <w:rPr>
          <w:rFonts w:ascii="Times New Roman" w:eastAsiaTheme="minorEastAsia" w:hAnsi="Times New Roman" w:cs="Times New Roman"/>
          <w:i/>
        </w:rPr>
        <w:t>’t deal</w:t>
      </w:r>
      <w:r w:rsidRPr="00946D58">
        <w:rPr>
          <w:rFonts w:ascii="Times New Roman" w:eastAsiaTheme="minorEastAsia" w:hAnsi="Times New Roman" w:cs="Times New Roman"/>
          <w:i/>
        </w:rPr>
        <w:t xml:space="preserve"> with ‘orphan symbols’ in the way that postponing one repetition to avoid the appearance of ‘orphan symbols’</w:t>
      </w:r>
      <w:r>
        <w:rPr>
          <w:rFonts w:ascii="Times New Roman" w:eastAsiaTheme="minorEastAsia" w:hAnsi="Times New Roman" w:cs="Times New Roman" w:hint="eastAsia"/>
          <w:i/>
        </w:rPr>
        <w:t>.</w:t>
      </w:r>
    </w:p>
    <w:p w:rsidR="000F4B23" w:rsidRPr="00946D58" w:rsidRDefault="000F4B23" w:rsidP="000F4B23">
      <w:pPr>
        <w:spacing w:after="312"/>
        <w:rPr>
          <w:rFonts w:ascii="Times New Roman" w:eastAsiaTheme="minorEastAsia" w:hAnsi="Times New Roman" w:cs="Times New Roman"/>
          <w:i/>
        </w:rPr>
      </w:pPr>
      <w:r w:rsidRPr="00803625">
        <w:rPr>
          <w:rFonts w:ascii="Times New Roman" w:hAnsi="Times New Roman" w:cs="Times New Roman"/>
          <w:b/>
          <w:i/>
        </w:rPr>
        <w:t xml:space="preserve">Proposal </w:t>
      </w:r>
      <w:r>
        <w:rPr>
          <w:rFonts w:ascii="Times New Roman" w:eastAsiaTheme="minorEastAsia" w:hAnsi="Times New Roman" w:cs="Times New Roman" w:hint="eastAsia"/>
          <w:b/>
          <w:i/>
        </w:rPr>
        <w:t>3</w:t>
      </w:r>
      <w:r w:rsidRPr="00803625">
        <w:rPr>
          <w:rFonts w:ascii="Times New Roman" w:hAnsi="Times New Roman" w:cs="Times New Roman"/>
          <w:b/>
          <w:i/>
        </w:rPr>
        <w:t xml:space="preserve">: </w:t>
      </w:r>
      <w:r>
        <w:rPr>
          <w:rFonts w:ascii="Times New Roman" w:eastAsiaTheme="minorEastAsia" w:hAnsi="Times New Roman" w:cs="Times New Roman" w:hint="eastAsia"/>
          <w:i/>
        </w:rPr>
        <w:t>D</w:t>
      </w:r>
      <w:r w:rsidRPr="00946D58">
        <w:rPr>
          <w:rFonts w:ascii="Times New Roman" w:eastAsiaTheme="minorEastAsia" w:hAnsi="Times New Roman" w:cs="Times New Roman" w:hint="eastAsia"/>
          <w:i/>
        </w:rPr>
        <w:t xml:space="preserve">etermine </w:t>
      </w:r>
      <w:r w:rsidRPr="00946D58">
        <w:rPr>
          <w:rFonts w:ascii="Times New Roman" w:eastAsiaTheme="minorEastAsia" w:hAnsi="Times New Roman" w:cs="Times New Roman"/>
          <w:i/>
        </w:rPr>
        <w:t>‘</w:t>
      </w:r>
      <w:r w:rsidRPr="00946D58">
        <w:rPr>
          <w:rFonts w:ascii="Times New Roman" w:eastAsiaTheme="minorEastAsia" w:hAnsi="Times New Roman" w:cs="Times New Roman" w:hint="eastAsia"/>
          <w:i/>
        </w:rPr>
        <w:t>orphan symbols</w:t>
      </w:r>
      <w:r w:rsidRPr="00946D58">
        <w:rPr>
          <w:rFonts w:ascii="Times New Roman" w:eastAsiaTheme="minorEastAsia" w:hAnsi="Times New Roman" w:cs="Times New Roman"/>
          <w:i/>
        </w:rPr>
        <w:t>’</w:t>
      </w:r>
      <w:r w:rsidRPr="00946D58">
        <w:rPr>
          <w:rFonts w:ascii="Times New Roman" w:eastAsiaTheme="minorEastAsia" w:hAnsi="Times New Roman" w:cs="Times New Roman" w:hint="eastAsia"/>
          <w:i/>
        </w:rPr>
        <w:t xml:space="preserve"> according to the length of one nominal repetition and </w:t>
      </w:r>
      <w:r w:rsidRPr="00946D58">
        <w:rPr>
          <w:rFonts w:ascii="Times New Roman" w:eastAsiaTheme="minorEastAsia" w:hAnsi="Times New Roman" w:cs="Times New Roman"/>
          <w:i/>
        </w:rPr>
        <w:t>effective code rate for segmented PUSCH</w:t>
      </w:r>
      <w:r w:rsidRPr="00946D58">
        <w:rPr>
          <w:rFonts w:ascii="Times New Roman" w:eastAsiaTheme="minorEastAsia" w:hAnsi="Times New Roman" w:cs="Times New Roman" w:hint="eastAsia"/>
          <w:i/>
        </w:rPr>
        <w:t>.</w:t>
      </w:r>
    </w:p>
    <w:p w:rsidR="000F4B23" w:rsidRDefault="000F4B23" w:rsidP="000F4B23">
      <w:pPr>
        <w:spacing w:after="312"/>
        <w:rPr>
          <w:rFonts w:eastAsiaTheme="minorEastAsia"/>
        </w:rPr>
      </w:pPr>
      <w:r w:rsidRPr="00803625">
        <w:rPr>
          <w:rFonts w:ascii="Times New Roman" w:hAnsi="Times New Roman" w:cs="Times New Roman"/>
          <w:b/>
          <w:i/>
        </w:rPr>
        <w:t xml:space="preserve">Proposal </w:t>
      </w:r>
      <w:r>
        <w:rPr>
          <w:rFonts w:ascii="Times New Roman" w:eastAsiaTheme="minorEastAsia" w:hAnsi="Times New Roman" w:cs="Times New Roman" w:hint="eastAsia"/>
          <w:b/>
          <w:i/>
        </w:rPr>
        <w:t>4</w:t>
      </w:r>
      <w:r w:rsidRPr="00803625">
        <w:rPr>
          <w:rFonts w:ascii="Times New Roman" w:hAnsi="Times New Roman" w:cs="Times New Roman"/>
          <w:b/>
          <w:i/>
        </w:rPr>
        <w:t xml:space="preserve">: </w:t>
      </w:r>
      <w:r w:rsidRPr="000E4F51">
        <w:rPr>
          <w:rFonts w:ascii="Times New Roman" w:eastAsiaTheme="minorEastAsia" w:hAnsi="Times New Roman" w:cs="Times New Roman"/>
          <w:i/>
        </w:rPr>
        <w:t>For dynamic scheduled PUSCH with SFI configured</w:t>
      </w:r>
      <w:r>
        <w:rPr>
          <w:rFonts w:ascii="Times New Roman" w:eastAsiaTheme="minorEastAsia" w:hAnsi="Times New Roman" w:cs="Times New Roman" w:hint="eastAsia"/>
          <w:i/>
        </w:rPr>
        <w:t>,</w:t>
      </w:r>
      <w:r w:rsidRPr="000E4F51">
        <w:rPr>
          <w:rFonts w:ascii="Times New Roman" w:eastAsiaTheme="minorEastAsia" w:hAnsi="Times New Roman" w:cs="Times New Roman" w:hint="eastAsia"/>
          <w:i/>
        </w:rPr>
        <w:t xml:space="preserve"> Option 2 is preferred.</w:t>
      </w:r>
      <w:r w:rsidRPr="000E4F51">
        <w:rPr>
          <w:rFonts w:ascii="Times New Roman" w:eastAsiaTheme="minorEastAsia" w:hAnsi="Times New Roman" w:cs="Times New Roman"/>
          <w:i/>
        </w:rPr>
        <w:t xml:space="preserve"> </w:t>
      </w:r>
      <w:r w:rsidRPr="000E4F51">
        <w:rPr>
          <w:rFonts w:ascii="Times New Roman" w:eastAsiaTheme="minorEastAsia" w:hAnsi="Times New Roman" w:cs="Times New Roman" w:hint="eastAsia"/>
          <w:i/>
        </w:rPr>
        <w:t>I</w:t>
      </w:r>
      <w:r w:rsidRPr="000E4F51">
        <w:rPr>
          <w:rFonts w:ascii="Times New Roman" w:eastAsiaTheme="minorEastAsia" w:hAnsi="Times New Roman" w:cs="Times New Roman"/>
          <w:i/>
        </w:rPr>
        <w:t>n case SFI is configured and received</w:t>
      </w:r>
      <w:r w:rsidRPr="000E4F51">
        <w:rPr>
          <w:rFonts w:ascii="Times New Roman" w:eastAsiaTheme="minorEastAsia" w:hAnsi="Times New Roman" w:cs="Times New Roman" w:hint="eastAsia"/>
          <w:i/>
        </w:rPr>
        <w:t>,</w:t>
      </w:r>
      <w:r w:rsidRPr="000E4F51">
        <w:rPr>
          <w:rFonts w:ascii="Times New Roman" w:eastAsiaTheme="minorEastAsia" w:hAnsi="Times New Roman" w:cs="Times New Roman"/>
          <w:i/>
        </w:rPr>
        <w:t xml:space="preserve"> Option </w:t>
      </w:r>
      <w:r w:rsidRPr="000E4F51">
        <w:rPr>
          <w:rFonts w:ascii="Times New Roman" w:eastAsiaTheme="minorEastAsia" w:hAnsi="Times New Roman" w:cs="Times New Roman" w:hint="eastAsia"/>
          <w:i/>
        </w:rPr>
        <w:t>2</w:t>
      </w:r>
      <w:r w:rsidRPr="000E4F51">
        <w:rPr>
          <w:rFonts w:ascii="Times New Roman" w:eastAsiaTheme="minorEastAsia" w:hAnsi="Times New Roman" w:cs="Times New Roman"/>
          <w:i/>
        </w:rPr>
        <w:t>-</w:t>
      </w:r>
      <w:r w:rsidRPr="000E4F51">
        <w:rPr>
          <w:rFonts w:ascii="Times New Roman" w:eastAsiaTheme="minorEastAsia" w:hAnsi="Times New Roman" w:cs="Times New Roman" w:hint="eastAsia"/>
          <w:i/>
        </w:rPr>
        <w:t>1 is preferred.</w:t>
      </w:r>
    </w:p>
    <w:p w:rsidR="000F4B23" w:rsidRPr="001E6AF7" w:rsidRDefault="000F4B23" w:rsidP="000F4B23">
      <w:pPr>
        <w:spacing w:after="312"/>
        <w:rPr>
          <w:rFonts w:eastAsiaTheme="minorEastAsia"/>
        </w:rPr>
      </w:pPr>
      <w:r w:rsidRPr="00803625">
        <w:rPr>
          <w:rFonts w:ascii="Times New Roman" w:hAnsi="Times New Roman" w:cs="Times New Roman"/>
          <w:b/>
          <w:i/>
        </w:rPr>
        <w:t xml:space="preserve">Proposal </w:t>
      </w:r>
      <w:r>
        <w:rPr>
          <w:rFonts w:ascii="Times New Roman" w:eastAsiaTheme="minorEastAsia" w:hAnsi="Times New Roman" w:cs="Times New Roman" w:hint="eastAsia"/>
          <w:b/>
          <w:i/>
        </w:rPr>
        <w:t>5</w:t>
      </w:r>
      <w:r w:rsidRPr="00803625">
        <w:rPr>
          <w:rFonts w:ascii="Times New Roman" w:hAnsi="Times New Roman" w:cs="Times New Roman"/>
          <w:b/>
          <w:i/>
        </w:rPr>
        <w:t xml:space="preserve">: </w:t>
      </w:r>
      <w:r w:rsidRPr="001C7994">
        <w:rPr>
          <w:rFonts w:ascii="Times New Roman" w:eastAsiaTheme="minorEastAsia" w:hAnsi="Times New Roman" w:cs="Times New Roman"/>
          <w:i/>
        </w:rPr>
        <w:t>For CG PUSCH other than the first Type 2 CG PUSCH (including all the repetitions) activated by an UL grant with SFI configured, Option 2 is preferred. In case SFI is configured and received, Option 2-1 is preferred.</w:t>
      </w:r>
    </w:p>
    <w:p w:rsidR="000F4B23" w:rsidRPr="001E6AF7" w:rsidRDefault="000F4B23" w:rsidP="000F4B23">
      <w:pPr>
        <w:spacing w:after="312"/>
        <w:rPr>
          <w:rFonts w:eastAsiaTheme="minorEastAsia"/>
        </w:rPr>
      </w:pPr>
      <w:r w:rsidRPr="00803625">
        <w:rPr>
          <w:rFonts w:ascii="Times New Roman" w:hAnsi="Times New Roman" w:cs="Times New Roman"/>
          <w:b/>
          <w:i/>
        </w:rPr>
        <w:t xml:space="preserve">Proposal </w:t>
      </w:r>
      <w:r>
        <w:rPr>
          <w:rFonts w:ascii="Times New Roman" w:eastAsiaTheme="minorEastAsia" w:hAnsi="Times New Roman" w:cs="Times New Roman" w:hint="eastAsia"/>
          <w:b/>
          <w:i/>
        </w:rPr>
        <w:t>6</w:t>
      </w:r>
      <w:r w:rsidRPr="00803625">
        <w:rPr>
          <w:rFonts w:ascii="Times New Roman" w:hAnsi="Times New Roman" w:cs="Times New Roman"/>
          <w:b/>
          <w:i/>
        </w:rPr>
        <w:t xml:space="preserve">: </w:t>
      </w:r>
      <w:r w:rsidRPr="000E4F51">
        <w:rPr>
          <w:rFonts w:ascii="Times New Roman" w:eastAsiaTheme="minorEastAsia" w:hAnsi="Times New Roman" w:cs="Times New Roman"/>
          <w:i/>
        </w:rPr>
        <w:t xml:space="preserve">For </w:t>
      </w:r>
      <w:r w:rsidRPr="001E6AF7">
        <w:rPr>
          <w:rFonts w:ascii="Times New Roman" w:eastAsiaTheme="minorEastAsia" w:hAnsi="Times New Roman" w:cs="Times New Roman"/>
          <w:i/>
        </w:rPr>
        <w:t>the first Type 2 CG PUSCH (including all the repetitions) activated by an UL grant</w:t>
      </w:r>
      <w:r>
        <w:rPr>
          <w:rFonts w:ascii="Times New Roman" w:eastAsiaTheme="minorEastAsia" w:hAnsi="Times New Roman" w:cs="Times New Roman" w:hint="eastAsia"/>
          <w:i/>
        </w:rPr>
        <w:t>,</w:t>
      </w:r>
      <w:r w:rsidRPr="000E4F51">
        <w:rPr>
          <w:rFonts w:ascii="Times New Roman" w:eastAsiaTheme="minorEastAsia" w:hAnsi="Times New Roman" w:cs="Times New Roman" w:hint="eastAsia"/>
          <w:i/>
        </w:rPr>
        <w:t xml:space="preserve"> </w:t>
      </w:r>
      <w:r w:rsidRPr="001E6AF7">
        <w:rPr>
          <w:rFonts w:ascii="Times New Roman" w:eastAsiaTheme="minorEastAsia" w:hAnsi="Times New Roman" w:cs="Times New Roman"/>
          <w:i/>
        </w:rPr>
        <w:t>Alt 1 should be supported</w:t>
      </w:r>
      <w:r w:rsidRPr="001E6AF7">
        <w:rPr>
          <w:rFonts w:ascii="Times New Roman" w:eastAsiaTheme="minorEastAsia" w:hAnsi="Times New Roman" w:cs="Times New Roman" w:hint="eastAsia"/>
          <w:i/>
        </w:rPr>
        <w:t>.</w:t>
      </w:r>
    </w:p>
    <w:p w:rsidR="000F4B23" w:rsidRPr="00803625" w:rsidRDefault="000F4B23" w:rsidP="000F4B23">
      <w:pPr>
        <w:spacing w:after="312"/>
        <w:rPr>
          <w:rFonts w:ascii="Times New Roman" w:hAnsi="Times New Roman" w:cs="Times New Roman"/>
          <w:i/>
        </w:rPr>
      </w:pPr>
      <w:r w:rsidRPr="00803625">
        <w:rPr>
          <w:rFonts w:ascii="Times New Roman" w:hAnsi="Times New Roman" w:cs="Times New Roman"/>
          <w:b/>
          <w:i/>
        </w:rPr>
        <w:t xml:space="preserve">Proposal </w:t>
      </w:r>
      <w:r>
        <w:rPr>
          <w:rFonts w:ascii="Times New Roman" w:eastAsiaTheme="minorEastAsia" w:hAnsi="Times New Roman" w:cs="Times New Roman" w:hint="eastAsia"/>
          <w:b/>
          <w:i/>
        </w:rPr>
        <w:t>7</w:t>
      </w:r>
      <w:r w:rsidRPr="00803625">
        <w:rPr>
          <w:rFonts w:ascii="Times New Roman" w:hAnsi="Times New Roman" w:cs="Times New Roman"/>
          <w:b/>
          <w:i/>
        </w:rPr>
        <w:t xml:space="preserve">: </w:t>
      </w:r>
      <w:r w:rsidRPr="00803625">
        <w:rPr>
          <w:rFonts w:ascii="Times New Roman" w:hAnsi="Times New Roman" w:cs="Times New Roman"/>
          <w:i/>
        </w:rPr>
        <w:t>It should be supported to determine TBS based on the nominal PUSCH for Option 4 or the longest PUSCH for Option 6.</w:t>
      </w:r>
    </w:p>
    <w:p w:rsidR="000F4B23" w:rsidRDefault="000F4B23" w:rsidP="000F4B23">
      <w:pPr>
        <w:widowControl/>
        <w:spacing w:after="312"/>
        <w:contextualSpacing/>
        <w:rPr>
          <w:rFonts w:ascii="Times New Roman" w:eastAsiaTheme="minorEastAsia" w:hAnsi="Times New Roman" w:cs="Times New Roman"/>
          <w:szCs w:val="21"/>
        </w:rPr>
      </w:pPr>
      <w:r w:rsidRPr="00803625">
        <w:rPr>
          <w:rFonts w:ascii="Times New Roman" w:hAnsi="Times New Roman" w:cs="Times New Roman"/>
          <w:b/>
          <w:i/>
        </w:rPr>
        <w:t xml:space="preserve">Proposal </w:t>
      </w:r>
      <w:r>
        <w:rPr>
          <w:rFonts w:ascii="Times New Roman" w:eastAsiaTheme="minorEastAsia" w:hAnsi="Times New Roman" w:cs="Times New Roman" w:hint="eastAsia"/>
          <w:b/>
          <w:i/>
        </w:rPr>
        <w:t>8</w:t>
      </w:r>
      <w:r w:rsidRPr="00803625">
        <w:rPr>
          <w:rFonts w:ascii="Times New Roman" w:hAnsi="Times New Roman" w:cs="Times New Roman"/>
          <w:b/>
          <w:i/>
        </w:rPr>
        <w:t xml:space="preserve">: </w:t>
      </w:r>
      <w:r w:rsidRPr="00803625">
        <w:rPr>
          <w:rFonts w:ascii="Times New Roman" w:hAnsi="Times New Roman" w:cs="Times New Roman"/>
          <w:i/>
        </w:rPr>
        <w:t>If the above proposal is supported, for actual repetitions whose lengths are smaller than a certain degree, the modulation order should be raised to a higher level to guarantee a proper code rate. The certain degree should be related to the length of the longest repetition (option 6) or the nominal repetition (option 4).</w:t>
      </w:r>
    </w:p>
    <w:p w:rsidR="000F4B23" w:rsidRPr="000F4B23" w:rsidRDefault="000F4B23" w:rsidP="000F4B23">
      <w:pPr>
        <w:widowControl/>
        <w:spacing w:after="312"/>
        <w:contextualSpacing/>
        <w:rPr>
          <w:rFonts w:ascii="Times New Roman" w:eastAsiaTheme="minorEastAsia" w:hAnsi="Times New Roman" w:cs="Times New Roman"/>
          <w:szCs w:val="21"/>
        </w:rPr>
      </w:pPr>
    </w:p>
    <w:p w:rsidR="000F4B23" w:rsidRPr="00803625" w:rsidRDefault="000F4B23" w:rsidP="000F4B23">
      <w:pPr>
        <w:spacing w:after="312"/>
        <w:rPr>
          <w:rFonts w:ascii="Times New Roman" w:hAnsi="Times New Roman" w:cs="Times New Roman"/>
          <w:i/>
        </w:rPr>
      </w:pPr>
      <w:r w:rsidRPr="00803625">
        <w:rPr>
          <w:rFonts w:ascii="Times New Roman" w:hAnsi="Times New Roman" w:cs="Times New Roman"/>
          <w:b/>
          <w:i/>
        </w:rPr>
        <w:t>Proposal</w:t>
      </w:r>
      <w:r>
        <w:rPr>
          <w:rFonts w:ascii="Times New Roman" w:eastAsiaTheme="minorEastAsia" w:hAnsi="Times New Roman" w:cs="Times New Roman" w:hint="eastAsia"/>
          <w:b/>
          <w:i/>
        </w:rPr>
        <w:t xml:space="preserve"> 9</w:t>
      </w:r>
      <w:r>
        <w:rPr>
          <w:rFonts w:ascii="Times New Roman" w:hAnsi="Times New Roman" w:cs="Times New Roman"/>
          <w:i/>
        </w:rPr>
        <w:t xml:space="preserve">: </w:t>
      </w:r>
      <w:r>
        <w:rPr>
          <w:rFonts w:ascii="Times New Roman" w:eastAsiaTheme="minorEastAsia" w:hAnsi="Times New Roman" w:cs="Times New Roman" w:hint="eastAsia"/>
          <w:i/>
        </w:rPr>
        <w:t>Support</w:t>
      </w:r>
      <w:r>
        <w:rPr>
          <w:rFonts w:ascii="Times New Roman" w:hAnsi="Times New Roman" w:cs="Times New Roman"/>
          <w:i/>
        </w:rPr>
        <w:t xml:space="preserve"> </w:t>
      </w:r>
      <w:r>
        <w:rPr>
          <w:rFonts w:ascii="Times New Roman" w:eastAsiaTheme="minorEastAsia" w:hAnsi="Times New Roman" w:cs="Times New Roman" w:hint="eastAsia"/>
          <w:i/>
        </w:rPr>
        <w:t xml:space="preserve">either option </w:t>
      </w:r>
      <w:proofErr w:type="gramStart"/>
      <w:r>
        <w:rPr>
          <w:rFonts w:ascii="Times New Roman" w:eastAsiaTheme="minorEastAsia" w:hAnsi="Times New Roman" w:cs="Times New Roman" w:hint="eastAsia"/>
          <w:i/>
        </w:rPr>
        <w:t>a or</w:t>
      </w:r>
      <w:proofErr w:type="gramEnd"/>
      <w:r>
        <w:rPr>
          <w:rFonts w:ascii="Times New Roman" w:eastAsiaTheme="minorEastAsia" w:hAnsi="Times New Roman" w:cs="Times New Roman" w:hint="eastAsia"/>
          <w:i/>
        </w:rPr>
        <w:t xml:space="preserve"> option b</w:t>
      </w:r>
      <w:r>
        <w:rPr>
          <w:rFonts w:ascii="Times New Roman" w:hAnsi="Times New Roman" w:cs="Times New Roman"/>
          <w:i/>
        </w:rPr>
        <w:t xml:space="preserve"> </w:t>
      </w:r>
      <w:r>
        <w:rPr>
          <w:rFonts w:ascii="Times New Roman" w:eastAsiaTheme="minorEastAsia" w:hAnsi="Times New Roman" w:cs="Times New Roman" w:hint="eastAsia"/>
          <w:i/>
        </w:rPr>
        <w:t>to determine RV for each actual repetition.</w:t>
      </w:r>
      <w:r w:rsidRPr="000E1D24">
        <w:rPr>
          <w:rFonts w:ascii="Times New Roman" w:hAnsi="Times New Roman" w:cs="Times New Roman"/>
          <w:i/>
        </w:rPr>
        <w:t xml:space="preserve"> </w:t>
      </w:r>
    </w:p>
    <w:p w:rsidR="00805AA4" w:rsidRPr="00803625" w:rsidRDefault="00805AA4" w:rsidP="00805AA4">
      <w:pPr>
        <w:pStyle w:val="1"/>
        <w:pBdr>
          <w:top w:val="single" w:sz="12" w:space="0" w:color="auto"/>
        </w:pBdr>
        <w:spacing w:before="0" w:line="240" w:lineRule="auto"/>
        <w:ind w:left="432" w:hanging="432"/>
        <w:jc w:val="both"/>
        <w:rPr>
          <w:rFonts w:ascii="Times New Roman" w:eastAsia="宋体" w:hAnsi="Times New Roman"/>
          <w:szCs w:val="32"/>
          <w:lang w:val="en-US" w:eastAsia="zh-CN"/>
        </w:rPr>
      </w:pPr>
      <w:r w:rsidRPr="00803625">
        <w:rPr>
          <w:rFonts w:ascii="Times New Roman" w:eastAsia="宋体" w:hAnsi="Times New Roman"/>
          <w:szCs w:val="32"/>
          <w:lang w:val="en-US" w:eastAsia="zh-CN"/>
        </w:rPr>
        <w:t>References</w:t>
      </w:r>
    </w:p>
    <w:p w:rsidR="00A45B3C" w:rsidRDefault="00B432EC" w:rsidP="00A45B3C">
      <w:pPr>
        <w:pStyle w:val="References"/>
        <w:numPr>
          <w:ilvl w:val="0"/>
          <w:numId w:val="13"/>
        </w:numPr>
        <w:adjustRightInd w:val="0"/>
        <w:spacing w:after="312"/>
        <w:jc w:val="left"/>
        <w:rPr>
          <w:szCs w:val="20"/>
          <w:lang w:eastAsia="zh-CN"/>
        </w:rPr>
      </w:pPr>
      <w:bookmarkStart w:id="3" w:name="_Ref13841015"/>
      <w:bookmarkStart w:id="4" w:name="_Ref20069112"/>
      <w:bookmarkStart w:id="5" w:name="_Ref23188171"/>
      <w:r w:rsidRPr="00803625">
        <w:rPr>
          <w:szCs w:val="20"/>
          <w:lang w:eastAsia="zh-CN"/>
        </w:rPr>
        <w:t>“</w:t>
      </w:r>
      <w:r w:rsidR="007066AE" w:rsidRPr="00803625">
        <w:rPr>
          <w:szCs w:val="20"/>
          <w:lang w:eastAsia="zh-CN"/>
        </w:rPr>
        <w:t>Draf</w:t>
      </w:r>
      <w:r w:rsidR="00F16A9F">
        <w:rPr>
          <w:szCs w:val="20"/>
          <w:lang w:eastAsia="zh-CN"/>
        </w:rPr>
        <w:t>t Report of 3GPP TSG RAN WG1 #9</w:t>
      </w:r>
      <w:r w:rsidR="00F16A9F">
        <w:rPr>
          <w:rFonts w:hint="eastAsia"/>
          <w:szCs w:val="20"/>
          <w:lang w:eastAsia="zh-CN"/>
        </w:rPr>
        <w:t>8</w:t>
      </w:r>
      <w:r w:rsidR="00A45B3C">
        <w:rPr>
          <w:rFonts w:hint="eastAsia"/>
          <w:szCs w:val="20"/>
          <w:lang w:eastAsia="zh-CN"/>
        </w:rPr>
        <w:t>bis</w:t>
      </w:r>
      <w:r w:rsidR="00F16A9F">
        <w:rPr>
          <w:szCs w:val="20"/>
          <w:lang w:eastAsia="zh-CN"/>
        </w:rPr>
        <w:t xml:space="preserve"> v0.</w:t>
      </w:r>
      <w:r w:rsidR="00A45B3C">
        <w:rPr>
          <w:rFonts w:hint="eastAsia"/>
          <w:szCs w:val="20"/>
          <w:lang w:eastAsia="zh-CN"/>
        </w:rPr>
        <w:t>1</w:t>
      </w:r>
      <w:r w:rsidR="007066AE" w:rsidRPr="00803625">
        <w:rPr>
          <w:szCs w:val="20"/>
          <w:lang w:eastAsia="zh-CN"/>
        </w:rPr>
        <w:t>.0</w:t>
      </w:r>
      <w:r w:rsidRPr="00803625">
        <w:rPr>
          <w:szCs w:val="20"/>
          <w:lang w:eastAsia="zh-CN"/>
        </w:rPr>
        <w:t xml:space="preserve">”, </w:t>
      </w:r>
      <w:bookmarkEnd w:id="3"/>
      <w:r w:rsidR="00A45B3C">
        <w:rPr>
          <w:rFonts w:hint="eastAsia"/>
          <w:szCs w:val="20"/>
          <w:lang w:eastAsia="zh-CN"/>
        </w:rPr>
        <w:t>Chongqing</w:t>
      </w:r>
      <w:r w:rsidR="00F16A9F" w:rsidRPr="00F16A9F">
        <w:rPr>
          <w:szCs w:val="20"/>
          <w:lang w:eastAsia="zh-CN"/>
        </w:rPr>
        <w:t>, C</w:t>
      </w:r>
      <w:r w:rsidR="00A45B3C">
        <w:rPr>
          <w:rFonts w:hint="eastAsia"/>
          <w:szCs w:val="20"/>
          <w:lang w:eastAsia="zh-CN"/>
        </w:rPr>
        <w:t>hina</w:t>
      </w:r>
      <w:r w:rsidR="00A45B3C">
        <w:rPr>
          <w:szCs w:val="20"/>
          <w:lang w:eastAsia="zh-CN"/>
        </w:rPr>
        <w:t xml:space="preserve">, </w:t>
      </w:r>
      <w:r w:rsidR="00A45B3C">
        <w:rPr>
          <w:rFonts w:hint="eastAsia"/>
          <w:szCs w:val="20"/>
          <w:lang w:eastAsia="zh-CN"/>
        </w:rPr>
        <w:t>14</w:t>
      </w:r>
      <w:r w:rsidR="00A45B3C" w:rsidRPr="00A45B3C">
        <w:rPr>
          <w:rFonts w:hint="eastAsia"/>
          <w:szCs w:val="20"/>
          <w:vertAlign w:val="superscript"/>
          <w:lang w:eastAsia="zh-CN"/>
        </w:rPr>
        <w:t>th</w:t>
      </w:r>
      <w:r w:rsidR="00A45B3C">
        <w:rPr>
          <w:szCs w:val="20"/>
          <w:lang w:eastAsia="zh-CN"/>
        </w:rPr>
        <w:t xml:space="preserve"> – </w:t>
      </w:r>
      <w:r w:rsidR="00A45B3C">
        <w:rPr>
          <w:rFonts w:hint="eastAsia"/>
          <w:szCs w:val="20"/>
          <w:lang w:eastAsia="zh-CN"/>
        </w:rPr>
        <w:t>20</w:t>
      </w:r>
      <w:r w:rsidR="00A45B3C" w:rsidRPr="00A45B3C">
        <w:rPr>
          <w:rFonts w:hint="eastAsia"/>
          <w:szCs w:val="20"/>
          <w:vertAlign w:val="superscript"/>
          <w:lang w:eastAsia="zh-CN"/>
        </w:rPr>
        <w:t>th</w:t>
      </w:r>
      <w:r w:rsidR="00A45B3C">
        <w:rPr>
          <w:rFonts w:hint="eastAsia"/>
          <w:szCs w:val="20"/>
          <w:lang w:eastAsia="zh-CN"/>
        </w:rPr>
        <w:t xml:space="preserve"> October 2019</w:t>
      </w:r>
      <w:bookmarkEnd w:id="4"/>
      <w:r w:rsidR="00A45B3C">
        <w:rPr>
          <w:rFonts w:hint="eastAsia"/>
          <w:szCs w:val="20"/>
          <w:lang w:eastAsia="zh-CN"/>
        </w:rPr>
        <w:t>.</w:t>
      </w:r>
      <w:bookmarkEnd w:id="5"/>
    </w:p>
    <w:p w:rsidR="000F4B23" w:rsidRPr="00803625" w:rsidRDefault="000F4B23" w:rsidP="000F4B23">
      <w:pPr>
        <w:pStyle w:val="References"/>
        <w:numPr>
          <w:ilvl w:val="0"/>
          <w:numId w:val="13"/>
        </w:numPr>
        <w:adjustRightInd w:val="0"/>
        <w:spacing w:after="312"/>
        <w:jc w:val="left"/>
        <w:rPr>
          <w:szCs w:val="20"/>
          <w:lang w:eastAsia="zh-CN"/>
        </w:rPr>
      </w:pPr>
      <w:bookmarkStart w:id="6" w:name="_Ref23522601"/>
      <w:r w:rsidRPr="00803625">
        <w:rPr>
          <w:szCs w:val="20"/>
          <w:lang w:eastAsia="zh-CN"/>
        </w:rPr>
        <w:t>“Draf</w:t>
      </w:r>
      <w:r>
        <w:rPr>
          <w:szCs w:val="20"/>
          <w:lang w:eastAsia="zh-CN"/>
        </w:rPr>
        <w:t>t Report of 3GPP TSG RAN WG1 #</w:t>
      </w:r>
      <w:proofErr w:type="gramStart"/>
      <w:r>
        <w:rPr>
          <w:szCs w:val="20"/>
          <w:lang w:eastAsia="zh-CN"/>
        </w:rPr>
        <w:t>9</w:t>
      </w:r>
      <w:r>
        <w:rPr>
          <w:rFonts w:hint="eastAsia"/>
          <w:szCs w:val="20"/>
          <w:lang w:eastAsia="zh-CN"/>
        </w:rPr>
        <w:t>8</w:t>
      </w:r>
      <w:r>
        <w:rPr>
          <w:szCs w:val="20"/>
          <w:lang w:eastAsia="zh-CN"/>
        </w:rPr>
        <w:t xml:space="preserve"> v0.</w:t>
      </w:r>
      <w:r>
        <w:rPr>
          <w:rFonts w:hint="eastAsia"/>
          <w:szCs w:val="20"/>
          <w:lang w:eastAsia="zh-CN"/>
        </w:rPr>
        <w:t>2</w:t>
      </w:r>
      <w:r w:rsidRPr="00803625">
        <w:rPr>
          <w:szCs w:val="20"/>
          <w:lang w:eastAsia="zh-CN"/>
        </w:rPr>
        <w:t>.0</w:t>
      </w:r>
      <w:proofErr w:type="gramEnd"/>
      <w:r w:rsidRPr="00803625">
        <w:rPr>
          <w:szCs w:val="20"/>
          <w:lang w:eastAsia="zh-CN"/>
        </w:rPr>
        <w:t xml:space="preserve">”, </w:t>
      </w:r>
      <w:r w:rsidRPr="00F16A9F">
        <w:rPr>
          <w:szCs w:val="20"/>
          <w:lang w:eastAsia="zh-CN"/>
        </w:rPr>
        <w:t>Prague, Czech Rep, 26th – 30th August 2019</w:t>
      </w:r>
      <w:r>
        <w:rPr>
          <w:rFonts w:hint="eastAsia"/>
          <w:szCs w:val="20"/>
          <w:lang w:eastAsia="zh-CN"/>
        </w:rPr>
        <w:t>.</w:t>
      </w:r>
      <w:bookmarkEnd w:id="6"/>
    </w:p>
    <w:p w:rsidR="000F4B23" w:rsidRPr="00A45B3C" w:rsidRDefault="000F4B23" w:rsidP="000F4B23">
      <w:pPr>
        <w:pStyle w:val="References"/>
        <w:numPr>
          <w:ilvl w:val="0"/>
          <w:numId w:val="0"/>
        </w:numPr>
        <w:adjustRightInd w:val="0"/>
        <w:spacing w:after="312"/>
        <w:jc w:val="left"/>
        <w:rPr>
          <w:szCs w:val="20"/>
          <w:lang w:eastAsia="zh-CN"/>
        </w:rPr>
      </w:pPr>
    </w:p>
    <w:sectPr w:rsidR="000F4B23" w:rsidRPr="00A45B3C">
      <w:headerReference w:type="even" r:id="rId25"/>
      <w:headerReference w:type="default" r:id="rId26"/>
      <w:footerReference w:type="even" r:id="rId27"/>
      <w:footerReference w:type="default" r:id="rId28"/>
      <w:headerReference w:type="first" r:id="rId29"/>
      <w:footerReference w:type="first" r:id="rId30"/>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B1C68" w:rsidRDefault="00FB1C68" w:rsidP="000A4F89">
      <w:pPr>
        <w:spacing w:after="240"/>
      </w:pPr>
      <w:r>
        <w:separator/>
      </w:r>
    </w:p>
  </w:endnote>
  <w:endnote w:type="continuationSeparator" w:id="0">
    <w:p w:rsidR="00FB1C68" w:rsidRDefault="00FB1C68" w:rsidP="000A4F89">
      <w:pPr>
        <w:spacing w:after="24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黑体">
    <w:altName w:val="SimHei"/>
    <w:panose1 w:val="0201060906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A4F89" w:rsidRDefault="000A4F89" w:rsidP="000A4F89">
    <w:pPr>
      <w:pStyle w:val="a8"/>
      <w:spacing w:after="24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A4F89" w:rsidRDefault="000A4F89" w:rsidP="000A4F89">
    <w:pPr>
      <w:pStyle w:val="a8"/>
      <w:spacing w:after="24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A4F89" w:rsidRDefault="000A4F89" w:rsidP="000A4F89">
    <w:pPr>
      <w:pStyle w:val="a8"/>
      <w:spacing w:after="24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B1C68" w:rsidRDefault="00FB1C68" w:rsidP="000A4F89">
      <w:pPr>
        <w:spacing w:after="240"/>
      </w:pPr>
      <w:r>
        <w:separator/>
      </w:r>
    </w:p>
  </w:footnote>
  <w:footnote w:type="continuationSeparator" w:id="0">
    <w:p w:rsidR="00FB1C68" w:rsidRDefault="00FB1C68" w:rsidP="000A4F89">
      <w:pPr>
        <w:spacing w:after="24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A4F89" w:rsidRDefault="000A4F89" w:rsidP="000A4F89">
    <w:pPr>
      <w:pStyle w:val="a7"/>
      <w:spacing w:after="24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A4F89" w:rsidRDefault="000A4F89" w:rsidP="000A4F89">
    <w:pPr>
      <w:pStyle w:val="a7"/>
      <w:spacing w:after="24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A4F89" w:rsidRDefault="000A4F89" w:rsidP="000A4F89">
    <w:pPr>
      <w:pStyle w:val="a7"/>
      <w:spacing w:after="24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A9135B"/>
    <w:multiLevelType w:val="hybridMultilevel"/>
    <w:tmpl w:val="7C30DA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E75400C"/>
    <w:multiLevelType w:val="hybridMultilevel"/>
    <w:tmpl w:val="BCF218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FC35277"/>
    <w:multiLevelType w:val="hybridMultilevel"/>
    <w:tmpl w:val="E690BC14"/>
    <w:lvl w:ilvl="0" w:tplc="04090001">
      <w:start w:val="1"/>
      <w:numFmt w:val="bullet"/>
      <w:lvlText w:val=""/>
      <w:lvlJc w:val="left"/>
      <w:pPr>
        <w:ind w:left="778" w:hanging="360"/>
      </w:pPr>
      <w:rPr>
        <w:rFonts w:ascii="Symbol" w:hAnsi="Symbol" w:hint="default"/>
      </w:rPr>
    </w:lvl>
    <w:lvl w:ilvl="1" w:tplc="04090003">
      <w:start w:val="1"/>
      <w:numFmt w:val="bullet"/>
      <w:lvlText w:val="o"/>
      <w:lvlJc w:val="left"/>
      <w:pPr>
        <w:ind w:left="1498" w:hanging="360"/>
      </w:pPr>
      <w:rPr>
        <w:rFonts w:ascii="Courier New" w:hAnsi="Courier New" w:cs="Courier New" w:hint="default"/>
      </w:rPr>
    </w:lvl>
    <w:lvl w:ilvl="2" w:tplc="04090005">
      <w:start w:val="1"/>
      <w:numFmt w:val="bullet"/>
      <w:lvlText w:val=""/>
      <w:lvlJc w:val="left"/>
      <w:pPr>
        <w:ind w:left="2218" w:hanging="360"/>
      </w:pPr>
      <w:rPr>
        <w:rFonts w:ascii="Wingdings" w:hAnsi="Wingdings" w:hint="default"/>
      </w:rPr>
    </w:lvl>
    <w:lvl w:ilvl="3" w:tplc="04090001">
      <w:start w:val="1"/>
      <w:numFmt w:val="bullet"/>
      <w:lvlText w:val=""/>
      <w:lvlJc w:val="left"/>
      <w:pPr>
        <w:ind w:left="2938" w:hanging="360"/>
      </w:pPr>
      <w:rPr>
        <w:rFonts w:ascii="Symbol" w:hAnsi="Symbol" w:hint="default"/>
      </w:rPr>
    </w:lvl>
    <w:lvl w:ilvl="4" w:tplc="04090003" w:tentative="1">
      <w:start w:val="1"/>
      <w:numFmt w:val="bullet"/>
      <w:lvlText w:val="o"/>
      <w:lvlJc w:val="left"/>
      <w:pPr>
        <w:ind w:left="3658" w:hanging="360"/>
      </w:pPr>
      <w:rPr>
        <w:rFonts w:ascii="Courier New" w:hAnsi="Courier New" w:cs="Courier New" w:hint="default"/>
      </w:rPr>
    </w:lvl>
    <w:lvl w:ilvl="5" w:tplc="04090005" w:tentative="1">
      <w:start w:val="1"/>
      <w:numFmt w:val="bullet"/>
      <w:lvlText w:val=""/>
      <w:lvlJc w:val="left"/>
      <w:pPr>
        <w:ind w:left="4378" w:hanging="360"/>
      </w:pPr>
      <w:rPr>
        <w:rFonts w:ascii="Wingdings" w:hAnsi="Wingdings" w:hint="default"/>
      </w:rPr>
    </w:lvl>
    <w:lvl w:ilvl="6" w:tplc="04090001" w:tentative="1">
      <w:start w:val="1"/>
      <w:numFmt w:val="bullet"/>
      <w:lvlText w:val=""/>
      <w:lvlJc w:val="left"/>
      <w:pPr>
        <w:ind w:left="5098" w:hanging="360"/>
      </w:pPr>
      <w:rPr>
        <w:rFonts w:ascii="Symbol" w:hAnsi="Symbol" w:hint="default"/>
      </w:rPr>
    </w:lvl>
    <w:lvl w:ilvl="7" w:tplc="04090003" w:tentative="1">
      <w:start w:val="1"/>
      <w:numFmt w:val="bullet"/>
      <w:lvlText w:val="o"/>
      <w:lvlJc w:val="left"/>
      <w:pPr>
        <w:ind w:left="5818" w:hanging="360"/>
      </w:pPr>
      <w:rPr>
        <w:rFonts w:ascii="Courier New" w:hAnsi="Courier New" w:cs="Courier New" w:hint="default"/>
      </w:rPr>
    </w:lvl>
    <w:lvl w:ilvl="8" w:tplc="04090005" w:tentative="1">
      <w:start w:val="1"/>
      <w:numFmt w:val="bullet"/>
      <w:lvlText w:val=""/>
      <w:lvlJc w:val="left"/>
      <w:pPr>
        <w:ind w:left="6538" w:hanging="360"/>
      </w:pPr>
      <w:rPr>
        <w:rFonts w:ascii="Wingdings" w:hAnsi="Wingdings" w:hint="default"/>
      </w:rPr>
    </w:lvl>
  </w:abstractNum>
  <w:abstractNum w:abstractNumId="3">
    <w:nsid w:val="123C4A0B"/>
    <w:multiLevelType w:val="hybridMultilevel"/>
    <w:tmpl w:val="8DF2EB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27B3B6D"/>
    <w:multiLevelType w:val="hybridMultilevel"/>
    <w:tmpl w:val="ED5691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48A1F56"/>
    <w:multiLevelType w:val="hybridMultilevel"/>
    <w:tmpl w:val="C73498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6672F6B"/>
    <w:multiLevelType w:val="hybridMultilevel"/>
    <w:tmpl w:val="9490F56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1ED33424"/>
    <w:multiLevelType w:val="hybridMultilevel"/>
    <w:tmpl w:val="DAC409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2C22575"/>
    <w:multiLevelType w:val="hybridMultilevel"/>
    <w:tmpl w:val="4418AD5E"/>
    <w:lvl w:ilvl="0" w:tplc="A0A8D4C4">
      <w:start w:val="1"/>
      <w:numFmt w:val="decimal"/>
      <w:lvlText w:val="[%1]"/>
      <w:lvlJc w:val="left"/>
      <w:pPr>
        <w:ind w:left="517" w:hanging="420"/>
      </w:pPr>
      <w:rPr>
        <w:rFonts w:hint="eastAsia"/>
      </w:rPr>
    </w:lvl>
    <w:lvl w:ilvl="1" w:tplc="04090019" w:tentative="1">
      <w:start w:val="1"/>
      <w:numFmt w:val="lowerLetter"/>
      <w:lvlText w:val="%2)"/>
      <w:lvlJc w:val="left"/>
      <w:pPr>
        <w:ind w:left="937" w:hanging="420"/>
      </w:pPr>
    </w:lvl>
    <w:lvl w:ilvl="2" w:tplc="0409001B" w:tentative="1">
      <w:start w:val="1"/>
      <w:numFmt w:val="lowerRoman"/>
      <w:lvlText w:val="%3."/>
      <w:lvlJc w:val="right"/>
      <w:pPr>
        <w:ind w:left="1357" w:hanging="420"/>
      </w:pPr>
    </w:lvl>
    <w:lvl w:ilvl="3" w:tplc="0409000F" w:tentative="1">
      <w:start w:val="1"/>
      <w:numFmt w:val="decimal"/>
      <w:lvlText w:val="%4."/>
      <w:lvlJc w:val="left"/>
      <w:pPr>
        <w:ind w:left="1777" w:hanging="420"/>
      </w:pPr>
    </w:lvl>
    <w:lvl w:ilvl="4" w:tplc="04090019" w:tentative="1">
      <w:start w:val="1"/>
      <w:numFmt w:val="lowerLetter"/>
      <w:lvlText w:val="%5)"/>
      <w:lvlJc w:val="left"/>
      <w:pPr>
        <w:ind w:left="2197" w:hanging="420"/>
      </w:pPr>
    </w:lvl>
    <w:lvl w:ilvl="5" w:tplc="0409001B" w:tentative="1">
      <w:start w:val="1"/>
      <w:numFmt w:val="lowerRoman"/>
      <w:lvlText w:val="%6."/>
      <w:lvlJc w:val="right"/>
      <w:pPr>
        <w:ind w:left="2617" w:hanging="420"/>
      </w:pPr>
    </w:lvl>
    <w:lvl w:ilvl="6" w:tplc="0409000F" w:tentative="1">
      <w:start w:val="1"/>
      <w:numFmt w:val="decimal"/>
      <w:lvlText w:val="%7."/>
      <w:lvlJc w:val="left"/>
      <w:pPr>
        <w:ind w:left="3037" w:hanging="420"/>
      </w:pPr>
    </w:lvl>
    <w:lvl w:ilvl="7" w:tplc="04090019" w:tentative="1">
      <w:start w:val="1"/>
      <w:numFmt w:val="lowerLetter"/>
      <w:lvlText w:val="%8)"/>
      <w:lvlJc w:val="left"/>
      <w:pPr>
        <w:ind w:left="3457" w:hanging="420"/>
      </w:pPr>
    </w:lvl>
    <w:lvl w:ilvl="8" w:tplc="0409001B" w:tentative="1">
      <w:start w:val="1"/>
      <w:numFmt w:val="lowerRoman"/>
      <w:lvlText w:val="%9."/>
      <w:lvlJc w:val="right"/>
      <w:pPr>
        <w:ind w:left="3877" w:hanging="420"/>
      </w:pPr>
    </w:lvl>
  </w:abstractNum>
  <w:abstractNum w:abstractNumId="9">
    <w:nsid w:val="2B1B6B87"/>
    <w:multiLevelType w:val="hybridMultilevel"/>
    <w:tmpl w:val="F11C62F6"/>
    <w:lvl w:ilvl="0" w:tplc="A0A8D4C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2C2E2BF2"/>
    <w:multiLevelType w:val="hybridMultilevel"/>
    <w:tmpl w:val="62222E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E291D71"/>
    <w:multiLevelType w:val="multilevel"/>
    <w:tmpl w:val="E74AA5D4"/>
    <w:lvl w:ilvl="0">
      <w:start w:val="1"/>
      <w:numFmt w:val="decimal"/>
      <w:pStyle w:val="1"/>
      <w:lvlText w:val="%1"/>
      <w:lvlJc w:val="left"/>
      <w:pPr>
        <w:ind w:left="400" w:hanging="400"/>
      </w:pPr>
      <w:rPr>
        <w:rFonts w:hint="eastAsia"/>
        <w:lang w:val="en-GB"/>
      </w:rPr>
    </w:lvl>
    <w:lvl w:ilvl="1">
      <w:start w:val="1"/>
      <w:numFmt w:val="decimal"/>
      <w:pStyle w:val="Style1"/>
      <w:isLgl/>
      <w:lvlText w:val="%1.%2"/>
      <w:lvlJc w:val="left"/>
      <w:pPr>
        <w:ind w:left="720" w:hanging="720"/>
      </w:pPr>
      <w:rPr>
        <w:rFonts w:ascii="Arial" w:hAnsi="Arial" w:cs="Arial" w:hint="default"/>
        <w:sz w:val="28"/>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2">
    <w:nsid w:val="306F45A0"/>
    <w:multiLevelType w:val="hybridMultilevel"/>
    <w:tmpl w:val="858859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nsid w:val="33B557C1"/>
    <w:multiLevelType w:val="multilevel"/>
    <w:tmpl w:val="EAD6A212"/>
    <w:lvl w:ilvl="0">
      <w:start w:val="1"/>
      <w:numFmt w:val="decimal"/>
      <w:lvlText w:val="%1"/>
      <w:lvlJc w:val="left"/>
      <w:pPr>
        <w:tabs>
          <w:tab w:val="num" w:pos="432"/>
        </w:tabs>
        <w:ind w:left="432" w:hanging="432"/>
      </w:pPr>
      <w:rPr>
        <w:rFonts w:hint="default"/>
        <w:i w:val="0"/>
        <w:lang w:val="en-US"/>
      </w:rPr>
    </w:lvl>
    <w:lvl w:ilvl="1">
      <w:start w:val="1"/>
      <w:numFmt w:val="decimal"/>
      <w:lvlText w:val="%1.%2"/>
      <w:lvlJc w:val="left"/>
      <w:pPr>
        <w:tabs>
          <w:tab w:val="num" w:pos="3695"/>
        </w:tabs>
        <w:ind w:left="3695" w:hanging="576"/>
      </w:pPr>
      <w:rPr>
        <w:rFonts w:ascii="Times New Roman" w:hAnsi="Times New Roman" w:hint="default"/>
        <w:b/>
        <w:i w:val="0"/>
        <w:sz w:val="24"/>
        <w:effect w:val="none"/>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nsid w:val="478753E3"/>
    <w:multiLevelType w:val="hybridMultilevel"/>
    <w:tmpl w:val="0A48A65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58FF054B"/>
    <w:multiLevelType w:val="hybridMultilevel"/>
    <w:tmpl w:val="84EE4902"/>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17">
    <w:nsid w:val="5D572A6D"/>
    <w:multiLevelType w:val="hybridMultilevel"/>
    <w:tmpl w:val="C7DCF05E"/>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640E4403"/>
    <w:multiLevelType w:val="hybridMultilevel"/>
    <w:tmpl w:val="8D56C340"/>
    <w:lvl w:ilvl="0" w:tplc="8CFE5A94">
      <w:start w:val="1"/>
      <w:numFmt w:val="bullet"/>
      <w:lvlText w:val="-"/>
      <w:lvlJc w:val="left"/>
      <w:pPr>
        <w:ind w:left="630" w:hanging="420"/>
      </w:pPr>
      <w:rPr>
        <w:rFonts w:ascii="Times New Roman" w:eastAsia="宋体" w:hAnsi="Times New Roman" w:cs="Times New Roman" w:hint="default"/>
      </w:rPr>
    </w:lvl>
    <w:lvl w:ilvl="1" w:tplc="04090003" w:tentative="1">
      <w:start w:val="1"/>
      <w:numFmt w:val="bullet"/>
      <w:lvlText w:val=""/>
      <w:lvlJc w:val="left"/>
      <w:pPr>
        <w:ind w:left="1050" w:hanging="420"/>
      </w:pPr>
      <w:rPr>
        <w:rFonts w:ascii="Wingdings" w:hAnsi="Wingdings" w:hint="default"/>
      </w:rPr>
    </w:lvl>
    <w:lvl w:ilvl="2" w:tplc="04090005"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3" w:tentative="1">
      <w:start w:val="1"/>
      <w:numFmt w:val="bullet"/>
      <w:lvlText w:val=""/>
      <w:lvlJc w:val="left"/>
      <w:pPr>
        <w:ind w:left="2310" w:hanging="420"/>
      </w:pPr>
      <w:rPr>
        <w:rFonts w:ascii="Wingdings" w:hAnsi="Wingdings" w:hint="default"/>
      </w:rPr>
    </w:lvl>
    <w:lvl w:ilvl="5" w:tplc="04090005"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3" w:tentative="1">
      <w:start w:val="1"/>
      <w:numFmt w:val="bullet"/>
      <w:lvlText w:val=""/>
      <w:lvlJc w:val="left"/>
      <w:pPr>
        <w:ind w:left="3570" w:hanging="420"/>
      </w:pPr>
      <w:rPr>
        <w:rFonts w:ascii="Wingdings" w:hAnsi="Wingdings" w:hint="default"/>
      </w:rPr>
    </w:lvl>
    <w:lvl w:ilvl="8" w:tplc="04090005" w:tentative="1">
      <w:start w:val="1"/>
      <w:numFmt w:val="bullet"/>
      <w:lvlText w:val=""/>
      <w:lvlJc w:val="left"/>
      <w:pPr>
        <w:ind w:left="3990" w:hanging="420"/>
      </w:pPr>
      <w:rPr>
        <w:rFonts w:ascii="Wingdings" w:hAnsi="Wingdings" w:hint="default"/>
      </w:rPr>
    </w:lvl>
  </w:abstractNum>
  <w:abstractNum w:abstractNumId="19">
    <w:nsid w:val="69F36688"/>
    <w:multiLevelType w:val="hybridMultilevel"/>
    <w:tmpl w:val="E98C2F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751501C3"/>
    <w:multiLevelType w:val="hybridMultilevel"/>
    <w:tmpl w:val="D3A894B0"/>
    <w:lvl w:ilvl="0" w:tplc="04090001">
      <w:start w:val="1"/>
      <w:numFmt w:val="bullet"/>
      <w:lvlText w:val=""/>
      <w:lvlJc w:val="left"/>
      <w:pPr>
        <w:ind w:left="630" w:hanging="420"/>
      </w:pPr>
      <w:rPr>
        <w:rFonts w:ascii="Wingdings" w:hAnsi="Wingdings" w:hint="default"/>
      </w:rPr>
    </w:lvl>
    <w:lvl w:ilvl="1" w:tplc="04090003" w:tentative="1">
      <w:start w:val="1"/>
      <w:numFmt w:val="bullet"/>
      <w:lvlText w:val=""/>
      <w:lvlJc w:val="left"/>
      <w:pPr>
        <w:ind w:left="1050" w:hanging="420"/>
      </w:pPr>
      <w:rPr>
        <w:rFonts w:ascii="Wingdings" w:hAnsi="Wingdings" w:hint="default"/>
      </w:rPr>
    </w:lvl>
    <w:lvl w:ilvl="2" w:tplc="04090005"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3" w:tentative="1">
      <w:start w:val="1"/>
      <w:numFmt w:val="bullet"/>
      <w:lvlText w:val=""/>
      <w:lvlJc w:val="left"/>
      <w:pPr>
        <w:ind w:left="2310" w:hanging="420"/>
      </w:pPr>
      <w:rPr>
        <w:rFonts w:ascii="Wingdings" w:hAnsi="Wingdings" w:hint="default"/>
      </w:rPr>
    </w:lvl>
    <w:lvl w:ilvl="5" w:tplc="04090005"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3" w:tentative="1">
      <w:start w:val="1"/>
      <w:numFmt w:val="bullet"/>
      <w:lvlText w:val=""/>
      <w:lvlJc w:val="left"/>
      <w:pPr>
        <w:ind w:left="3570" w:hanging="420"/>
      </w:pPr>
      <w:rPr>
        <w:rFonts w:ascii="Wingdings" w:hAnsi="Wingdings" w:hint="default"/>
      </w:rPr>
    </w:lvl>
    <w:lvl w:ilvl="8" w:tplc="04090005" w:tentative="1">
      <w:start w:val="1"/>
      <w:numFmt w:val="bullet"/>
      <w:lvlText w:val=""/>
      <w:lvlJc w:val="left"/>
      <w:pPr>
        <w:ind w:left="3990" w:hanging="420"/>
      </w:pPr>
      <w:rPr>
        <w:rFonts w:ascii="Wingdings" w:hAnsi="Wingdings" w:hint="default"/>
      </w:rPr>
    </w:lvl>
  </w:abstractNum>
  <w:abstractNum w:abstractNumId="21">
    <w:nsid w:val="7E060CA0"/>
    <w:multiLevelType w:val="hybridMultilevel"/>
    <w:tmpl w:val="FBD232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14"/>
  </w:num>
  <w:num w:numId="3">
    <w:abstractNumId w:val="18"/>
  </w:num>
  <w:num w:numId="4">
    <w:abstractNumId w:val="20"/>
  </w:num>
  <w:num w:numId="5">
    <w:abstractNumId w:val="6"/>
  </w:num>
  <w:num w:numId="6">
    <w:abstractNumId w:val="7"/>
  </w:num>
  <w:num w:numId="7">
    <w:abstractNumId w:val="17"/>
  </w:num>
  <w:num w:numId="8">
    <w:abstractNumId w:val="2"/>
  </w:num>
  <w:num w:numId="9">
    <w:abstractNumId w:val="0"/>
  </w:num>
  <w:num w:numId="10">
    <w:abstractNumId w:val="15"/>
  </w:num>
  <w:num w:numId="11">
    <w:abstractNumId w:val="14"/>
  </w:num>
  <w:num w:numId="12">
    <w:abstractNumId w:val="9"/>
  </w:num>
  <w:num w:numId="13">
    <w:abstractNumId w:val="8"/>
  </w:num>
  <w:num w:numId="14">
    <w:abstractNumId w:val="12"/>
  </w:num>
  <w:num w:numId="15">
    <w:abstractNumId w:val="16"/>
  </w:num>
  <w:num w:numId="16">
    <w:abstractNumId w:val="1"/>
  </w:num>
  <w:num w:numId="17">
    <w:abstractNumId w:val="19"/>
  </w:num>
  <w:num w:numId="18">
    <w:abstractNumId w:val="5"/>
  </w:num>
  <w:num w:numId="19">
    <w:abstractNumId w:val="3"/>
  </w:num>
  <w:num w:numId="20">
    <w:abstractNumId w:val="4"/>
  </w:num>
  <w:num w:numId="21">
    <w:abstractNumId w:val="21"/>
  </w:num>
  <w:num w:numId="22">
    <w:abstractNumId w:val="10"/>
  </w:num>
  <w:num w:numId="23">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05AA4"/>
    <w:rsid w:val="000248DB"/>
    <w:rsid w:val="00061ABC"/>
    <w:rsid w:val="00065F6B"/>
    <w:rsid w:val="000A0408"/>
    <w:rsid w:val="000A4F89"/>
    <w:rsid w:val="000E1D24"/>
    <w:rsid w:val="000E318D"/>
    <w:rsid w:val="000E4F51"/>
    <w:rsid w:val="000F4B23"/>
    <w:rsid w:val="0010379F"/>
    <w:rsid w:val="00137E26"/>
    <w:rsid w:val="00185465"/>
    <w:rsid w:val="001A08DA"/>
    <w:rsid w:val="001C1674"/>
    <w:rsid w:val="001C7994"/>
    <w:rsid w:val="001E6AF7"/>
    <w:rsid w:val="00205E38"/>
    <w:rsid w:val="002227C3"/>
    <w:rsid w:val="00240E1D"/>
    <w:rsid w:val="00253920"/>
    <w:rsid w:val="002B7CF9"/>
    <w:rsid w:val="002C3CBE"/>
    <w:rsid w:val="002C7A34"/>
    <w:rsid w:val="002E779A"/>
    <w:rsid w:val="003140AB"/>
    <w:rsid w:val="0031539E"/>
    <w:rsid w:val="003259FD"/>
    <w:rsid w:val="00331475"/>
    <w:rsid w:val="00353AD6"/>
    <w:rsid w:val="003629EE"/>
    <w:rsid w:val="00373182"/>
    <w:rsid w:val="003A273C"/>
    <w:rsid w:val="003C3FBB"/>
    <w:rsid w:val="003F7C0E"/>
    <w:rsid w:val="0044101A"/>
    <w:rsid w:val="004C7310"/>
    <w:rsid w:val="004D6D5F"/>
    <w:rsid w:val="005908D4"/>
    <w:rsid w:val="005A2DF3"/>
    <w:rsid w:val="005D155A"/>
    <w:rsid w:val="005D3C40"/>
    <w:rsid w:val="005F0A89"/>
    <w:rsid w:val="00600F92"/>
    <w:rsid w:val="006237B8"/>
    <w:rsid w:val="00667BAC"/>
    <w:rsid w:val="0068667A"/>
    <w:rsid w:val="006D0A2E"/>
    <w:rsid w:val="006F3711"/>
    <w:rsid w:val="006F696F"/>
    <w:rsid w:val="0070283E"/>
    <w:rsid w:val="00705412"/>
    <w:rsid w:val="007066AE"/>
    <w:rsid w:val="007130E7"/>
    <w:rsid w:val="00730A64"/>
    <w:rsid w:val="007817EA"/>
    <w:rsid w:val="007A393D"/>
    <w:rsid w:val="007D589E"/>
    <w:rsid w:val="00803625"/>
    <w:rsid w:val="00805AA4"/>
    <w:rsid w:val="00814CC9"/>
    <w:rsid w:val="008157C1"/>
    <w:rsid w:val="00816E0B"/>
    <w:rsid w:val="0086634F"/>
    <w:rsid w:val="0087126B"/>
    <w:rsid w:val="008712AD"/>
    <w:rsid w:val="008B28B5"/>
    <w:rsid w:val="008B4015"/>
    <w:rsid w:val="008C3CBF"/>
    <w:rsid w:val="00901D6C"/>
    <w:rsid w:val="00902E25"/>
    <w:rsid w:val="00946D58"/>
    <w:rsid w:val="00971D43"/>
    <w:rsid w:val="00A45B3C"/>
    <w:rsid w:val="00A63E44"/>
    <w:rsid w:val="00A72286"/>
    <w:rsid w:val="00AB107F"/>
    <w:rsid w:val="00AC4E95"/>
    <w:rsid w:val="00AE3D15"/>
    <w:rsid w:val="00AF5A9A"/>
    <w:rsid w:val="00B069B9"/>
    <w:rsid w:val="00B31511"/>
    <w:rsid w:val="00B432EC"/>
    <w:rsid w:val="00B470D6"/>
    <w:rsid w:val="00B543DA"/>
    <w:rsid w:val="00B55656"/>
    <w:rsid w:val="00B7304E"/>
    <w:rsid w:val="00BA7C28"/>
    <w:rsid w:val="00BF56FF"/>
    <w:rsid w:val="00C023A4"/>
    <w:rsid w:val="00C04C8D"/>
    <w:rsid w:val="00C1575A"/>
    <w:rsid w:val="00C62324"/>
    <w:rsid w:val="00C7268E"/>
    <w:rsid w:val="00C81011"/>
    <w:rsid w:val="00CB2B81"/>
    <w:rsid w:val="00CF6075"/>
    <w:rsid w:val="00D97B62"/>
    <w:rsid w:val="00DC4E17"/>
    <w:rsid w:val="00DD4059"/>
    <w:rsid w:val="00DE64CC"/>
    <w:rsid w:val="00E616F9"/>
    <w:rsid w:val="00E62FF4"/>
    <w:rsid w:val="00E711E8"/>
    <w:rsid w:val="00EA1EB7"/>
    <w:rsid w:val="00EA2797"/>
    <w:rsid w:val="00F06777"/>
    <w:rsid w:val="00F07CFE"/>
    <w:rsid w:val="00F140BB"/>
    <w:rsid w:val="00F16A9F"/>
    <w:rsid w:val="00F54862"/>
    <w:rsid w:val="00F54AD6"/>
    <w:rsid w:val="00F661D9"/>
    <w:rsid w:val="00F70757"/>
    <w:rsid w:val="00FA0A18"/>
    <w:rsid w:val="00FA7E91"/>
    <w:rsid w:val="00FB1C6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8" w:unhideWhenUsed="0" w:qFormat="1"/>
    <w:lsdException w:name="heading 2" w:uiPriority="8" w:qFormat="1"/>
    <w:lsdException w:name="heading 3" w:uiPriority="0" w:qFormat="1"/>
    <w:lsdException w:name="heading 4" w:uiPriority="8" w:qFormat="1"/>
    <w:lsdException w:name="heading 5" w:uiPriority="8" w:qFormat="1"/>
    <w:lsdException w:name="heading 6" w:uiPriority="8" w:qFormat="1"/>
    <w:lsdException w:name="heading 7" w:uiPriority="8" w:qFormat="1"/>
    <w:lsdException w:name="heading 8" w:uiPriority="8" w:qFormat="1"/>
    <w:lsdException w:name="heading 9" w:uiPriority="98"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03625"/>
    <w:pPr>
      <w:widowControl w:val="0"/>
      <w:spacing w:afterLines="100" w:after="100"/>
      <w:jc w:val="both"/>
    </w:pPr>
    <w:rPr>
      <w:rFonts w:eastAsia="Times New Roman"/>
    </w:rPr>
  </w:style>
  <w:style w:type="paragraph" w:styleId="1">
    <w:name w:val="heading 1"/>
    <w:aliases w:val="Heading 22,NMP Heading 1,H1,h11,h12,h13,h14,h15,h16,app heading 1,l1,Memo Heading 1,Heading 1_a,heading 1,h17,h111,h121,h131,h141,h151,h161,h18,h112,h122,h132,h142,h152,h162,h19,h113,h123,h133,h143,h153,h163,Heading 1 Char,Alt+1,Alt+11,Alt+12"/>
    <w:next w:val="a"/>
    <w:link w:val="1Char"/>
    <w:uiPriority w:val="8"/>
    <w:qFormat/>
    <w:rsid w:val="00805AA4"/>
    <w:pPr>
      <w:keepNext/>
      <w:keepLines/>
      <w:numPr>
        <w:numId w:val="1"/>
      </w:numPr>
      <w:spacing w:before="240" w:after="180" w:line="276" w:lineRule="auto"/>
      <w:ind w:left="2810"/>
      <w:outlineLvl w:val="0"/>
    </w:pPr>
    <w:rPr>
      <w:rFonts w:ascii="Arial" w:eastAsia="Batang" w:hAnsi="Arial" w:cs="Times New Roman"/>
      <w:kern w:val="0"/>
      <w:sz w:val="36"/>
      <w:szCs w:val="20"/>
      <w:lang w:val="en-GB" w:eastAsia="en-US"/>
    </w:rPr>
  </w:style>
  <w:style w:type="paragraph" w:styleId="2">
    <w:name w:val="heading 2"/>
    <w:aliases w:val="H2,h2,Head2A,2,UNDERRUBRIK 1-2,DO NOT USE_h2,h21,Heading 2 Char,H2 Char,h2 Char,Header 2,Header2,22,heading2,2nd level,H21,H22,H23,H24,H25,R2,E2,†berschrift 2,õberschrift 2"/>
    <w:basedOn w:val="a"/>
    <w:next w:val="a"/>
    <w:link w:val="2Char"/>
    <w:uiPriority w:val="8"/>
    <w:unhideWhenUsed/>
    <w:qFormat/>
    <w:rsid w:val="008157C1"/>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44101A"/>
    <w:pPr>
      <w:keepNext/>
      <w:widowControl/>
      <w:tabs>
        <w:tab w:val="num" w:pos="720"/>
      </w:tabs>
      <w:autoSpaceDE w:val="0"/>
      <w:autoSpaceDN w:val="0"/>
      <w:adjustRightInd w:val="0"/>
      <w:snapToGrid w:val="0"/>
      <w:spacing w:before="120" w:afterLines="0" w:after="120"/>
      <w:ind w:left="720" w:hanging="720"/>
      <w:outlineLvl w:val="2"/>
    </w:pPr>
    <w:rPr>
      <w:rFonts w:ascii="Times New Roman" w:eastAsia="宋体" w:hAnsi="Times New Roman" w:cs="Times New Roman"/>
      <w:b/>
      <w:kern w:val="0"/>
      <w:sz w:val="22"/>
      <w:lang w:val="x-none" w:eastAsia="en-US"/>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a"/>
    <w:next w:val="a"/>
    <w:link w:val="4Char"/>
    <w:uiPriority w:val="8"/>
    <w:qFormat/>
    <w:rsid w:val="0044101A"/>
    <w:pPr>
      <w:keepNext/>
      <w:widowControl/>
      <w:tabs>
        <w:tab w:val="num" w:pos="864"/>
      </w:tabs>
      <w:autoSpaceDE w:val="0"/>
      <w:autoSpaceDN w:val="0"/>
      <w:adjustRightInd w:val="0"/>
      <w:snapToGrid w:val="0"/>
      <w:spacing w:before="120" w:afterLines="0" w:after="120"/>
      <w:ind w:left="864" w:hanging="864"/>
      <w:outlineLvl w:val="3"/>
    </w:pPr>
    <w:rPr>
      <w:rFonts w:ascii="Times New Roman" w:eastAsia="宋体" w:hAnsi="Times New Roman" w:cs="Times New Roman"/>
      <w:b/>
      <w:bCs/>
      <w:kern w:val="0"/>
      <w:sz w:val="22"/>
      <w:szCs w:val="28"/>
      <w:lang w:eastAsia="en-US"/>
    </w:rPr>
  </w:style>
  <w:style w:type="paragraph" w:styleId="5">
    <w:name w:val="heading 5"/>
    <w:aliases w:val="h5,Heading5,H5"/>
    <w:basedOn w:val="a"/>
    <w:next w:val="a"/>
    <w:link w:val="5Char"/>
    <w:uiPriority w:val="8"/>
    <w:qFormat/>
    <w:rsid w:val="0044101A"/>
    <w:pPr>
      <w:keepNext/>
      <w:widowControl/>
      <w:tabs>
        <w:tab w:val="num" w:pos="1008"/>
      </w:tabs>
      <w:autoSpaceDE w:val="0"/>
      <w:autoSpaceDN w:val="0"/>
      <w:adjustRightInd w:val="0"/>
      <w:snapToGrid w:val="0"/>
      <w:spacing w:before="120" w:afterLines="0" w:after="120"/>
      <w:ind w:left="1008" w:hanging="1008"/>
      <w:outlineLvl w:val="4"/>
    </w:pPr>
    <w:rPr>
      <w:rFonts w:ascii="Times New Roman" w:eastAsia="宋体" w:hAnsi="Times New Roman" w:cs="Times New Roman"/>
      <w:b/>
      <w:bCs/>
      <w:i/>
      <w:iCs/>
      <w:kern w:val="0"/>
      <w:sz w:val="22"/>
      <w:szCs w:val="26"/>
      <w:lang w:eastAsia="en-US"/>
    </w:rPr>
  </w:style>
  <w:style w:type="paragraph" w:styleId="6">
    <w:name w:val="heading 6"/>
    <w:basedOn w:val="a"/>
    <w:next w:val="a"/>
    <w:link w:val="6Char"/>
    <w:uiPriority w:val="8"/>
    <w:qFormat/>
    <w:rsid w:val="0044101A"/>
    <w:pPr>
      <w:widowControl/>
      <w:tabs>
        <w:tab w:val="num" w:pos="1152"/>
      </w:tabs>
      <w:autoSpaceDE w:val="0"/>
      <w:autoSpaceDN w:val="0"/>
      <w:adjustRightInd w:val="0"/>
      <w:snapToGrid w:val="0"/>
      <w:spacing w:before="240" w:afterLines="0" w:after="60"/>
      <w:ind w:left="1152" w:hanging="1152"/>
      <w:outlineLvl w:val="5"/>
    </w:pPr>
    <w:rPr>
      <w:rFonts w:ascii="Times New Roman" w:eastAsia="宋体" w:hAnsi="Times New Roman" w:cs="Times New Roman"/>
      <w:b/>
      <w:bCs/>
      <w:kern w:val="0"/>
      <w:sz w:val="22"/>
      <w:lang w:eastAsia="en-US"/>
    </w:rPr>
  </w:style>
  <w:style w:type="paragraph" w:styleId="7">
    <w:name w:val="heading 7"/>
    <w:basedOn w:val="a"/>
    <w:next w:val="a"/>
    <w:link w:val="7Char"/>
    <w:uiPriority w:val="8"/>
    <w:qFormat/>
    <w:rsid w:val="0044101A"/>
    <w:pPr>
      <w:widowControl/>
      <w:tabs>
        <w:tab w:val="num" w:pos="1296"/>
      </w:tabs>
      <w:autoSpaceDE w:val="0"/>
      <w:autoSpaceDN w:val="0"/>
      <w:adjustRightInd w:val="0"/>
      <w:snapToGrid w:val="0"/>
      <w:spacing w:before="240" w:afterLines="0" w:after="60"/>
      <w:ind w:left="1296" w:hanging="1296"/>
      <w:outlineLvl w:val="6"/>
    </w:pPr>
    <w:rPr>
      <w:rFonts w:ascii="Times New Roman" w:eastAsia="宋体" w:hAnsi="Times New Roman" w:cs="Times New Roman"/>
      <w:kern w:val="0"/>
      <w:sz w:val="24"/>
      <w:szCs w:val="24"/>
      <w:lang w:eastAsia="en-US"/>
    </w:rPr>
  </w:style>
  <w:style w:type="paragraph" w:styleId="8">
    <w:name w:val="heading 8"/>
    <w:aliases w:val="Table Heading"/>
    <w:basedOn w:val="a"/>
    <w:next w:val="a"/>
    <w:link w:val="8Char"/>
    <w:uiPriority w:val="8"/>
    <w:qFormat/>
    <w:rsid w:val="0044101A"/>
    <w:pPr>
      <w:widowControl/>
      <w:tabs>
        <w:tab w:val="num" w:pos="1440"/>
      </w:tabs>
      <w:autoSpaceDE w:val="0"/>
      <w:autoSpaceDN w:val="0"/>
      <w:adjustRightInd w:val="0"/>
      <w:snapToGrid w:val="0"/>
      <w:spacing w:before="240" w:afterLines="0" w:after="60"/>
      <w:ind w:left="1440" w:hanging="1440"/>
      <w:outlineLvl w:val="7"/>
    </w:pPr>
    <w:rPr>
      <w:rFonts w:ascii="Times New Roman" w:eastAsia="宋体" w:hAnsi="Times New Roman" w:cs="Times New Roman"/>
      <w:i/>
      <w:iCs/>
      <w:kern w:val="0"/>
      <w:sz w:val="24"/>
      <w:szCs w:val="24"/>
      <w:lang w:eastAsia="en-US"/>
    </w:rPr>
  </w:style>
  <w:style w:type="paragraph" w:styleId="9">
    <w:name w:val="heading 9"/>
    <w:aliases w:val="Figure Heading,FH,标题 91"/>
    <w:basedOn w:val="a"/>
    <w:next w:val="a"/>
    <w:link w:val="9Char"/>
    <w:uiPriority w:val="98"/>
    <w:qFormat/>
    <w:rsid w:val="0044101A"/>
    <w:pPr>
      <w:widowControl/>
      <w:tabs>
        <w:tab w:val="num" w:pos="1584"/>
      </w:tabs>
      <w:autoSpaceDE w:val="0"/>
      <w:autoSpaceDN w:val="0"/>
      <w:adjustRightInd w:val="0"/>
      <w:snapToGrid w:val="0"/>
      <w:spacing w:before="240" w:afterLines="0" w:after="60"/>
      <w:ind w:left="1584" w:hanging="1584"/>
      <w:outlineLvl w:val="8"/>
    </w:pPr>
    <w:rPr>
      <w:rFonts w:ascii="Arial" w:eastAsia="宋体" w:hAnsi="Arial" w:cs="Arial"/>
      <w:kern w:val="0"/>
      <w:sz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eading 22 Char,NMP Heading 1 Char,H1 Char,h11 Char,h12 Char,h13 Char,h14 Char,h15 Char,h16 Char,app heading 1 Char,l1 Char,Memo Heading 1 Char,Heading 1_a Char,heading 1 Char,h17 Char,h111 Char,h121 Char,h131 Char,h141 Char,h151 Char,h18 Char"/>
    <w:basedOn w:val="a0"/>
    <w:link w:val="1"/>
    <w:rsid w:val="00805AA4"/>
    <w:rPr>
      <w:rFonts w:ascii="Arial" w:eastAsia="Batang" w:hAnsi="Arial" w:cs="Times New Roman"/>
      <w:kern w:val="0"/>
      <w:sz w:val="36"/>
      <w:szCs w:val="20"/>
      <w:lang w:val="en-GB" w:eastAsia="en-US"/>
    </w:rPr>
  </w:style>
  <w:style w:type="paragraph" w:styleId="a3">
    <w:name w:val="List Paragraph"/>
    <w:aliases w:val="- Bullets,リスト段落,Lista1,?? ??,?????,????,列出段落1,中等深浅网格 1 - 着色 21,列表段落,목록 단락,¥¡¡¡¡ì¬º¥¹¥È¶ÎÂä,ÁÐ³ö¶ÎÂä,¥ê¥¹¥È¶ÎÂä,列表段落1,—ño’i—Ž,1st level - Bullet List Paragraph,Lettre d'introduction,Paragrafo elenco,Normal bullet 2,Bullet list,列表段落11,목록단락,Task Body"/>
    <w:basedOn w:val="a"/>
    <w:link w:val="Char"/>
    <w:uiPriority w:val="34"/>
    <w:qFormat/>
    <w:rsid w:val="00805AA4"/>
    <w:pPr>
      <w:widowControl/>
      <w:spacing w:line="276" w:lineRule="auto"/>
      <w:ind w:left="720"/>
      <w:jc w:val="left"/>
    </w:pPr>
    <w:rPr>
      <w:rFonts w:ascii="Calibri" w:eastAsia="Malgun Gothic" w:hAnsi="Calibri" w:cs="Times New Roman"/>
      <w:kern w:val="0"/>
      <w:sz w:val="22"/>
      <w:lang w:val="x-none"/>
    </w:rPr>
  </w:style>
  <w:style w:type="character" w:customStyle="1" w:styleId="Char">
    <w:name w:val="列出段落 Char"/>
    <w:aliases w:val="- Bullets Char,リスト段落 Char,Lista1 Char,?? ?? Char,????? Char,???? Char,列出段落1 Char,中等深浅网格 1 - 着色 21 Char,列表段落 Char,목록 단락 Char,¥¡¡¡¡ì¬º¥¹¥È¶ÎÂä Char,ÁÐ³ö¶ÎÂä Char,¥ê¥¹¥È¶ÎÂä Char,列表段落1 Char,—ño’i—Ž Char,1st level - Bullet List Paragraph Char"/>
    <w:link w:val="a3"/>
    <w:uiPriority w:val="34"/>
    <w:qFormat/>
    <w:locked/>
    <w:rsid w:val="00805AA4"/>
    <w:rPr>
      <w:rFonts w:ascii="Calibri" w:eastAsia="Malgun Gothic" w:hAnsi="Calibri" w:cs="Times New Roman"/>
      <w:kern w:val="0"/>
      <w:sz w:val="22"/>
      <w:lang w:val="x-none"/>
    </w:rPr>
  </w:style>
  <w:style w:type="paragraph" w:customStyle="1" w:styleId="Style1">
    <w:name w:val="Style1"/>
    <w:basedOn w:val="1"/>
    <w:qFormat/>
    <w:rsid w:val="00805AA4"/>
    <w:pPr>
      <w:numPr>
        <w:ilvl w:val="1"/>
      </w:numPr>
    </w:pPr>
    <w:rPr>
      <w:rFonts w:eastAsia="宋体"/>
      <w:sz w:val="32"/>
      <w:lang w:eastAsia="zh-CN"/>
    </w:rPr>
  </w:style>
  <w:style w:type="paragraph" w:customStyle="1" w:styleId="title1">
    <w:name w:val="title1"/>
    <w:basedOn w:val="1"/>
    <w:link w:val="title10"/>
    <w:qFormat/>
    <w:rsid w:val="00805AA4"/>
    <w:pPr>
      <w:pBdr>
        <w:top w:val="single" w:sz="12" w:space="0" w:color="auto"/>
      </w:pBdr>
      <w:spacing w:before="0" w:line="240" w:lineRule="auto"/>
      <w:ind w:left="432" w:hanging="432"/>
      <w:jc w:val="both"/>
    </w:pPr>
    <w:rPr>
      <w:rFonts w:ascii="Times New Roman" w:eastAsia="宋体" w:hAnsi="Times New Roman"/>
      <w:szCs w:val="32"/>
    </w:rPr>
  </w:style>
  <w:style w:type="character" w:customStyle="1" w:styleId="title10">
    <w:name w:val="title1 字符"/>
    <w:basedOn w:val="1Char"/>
    <w:link w:val="title1"/>
    <w:rsid w:val="00805AA4"/>
    <w:rPr>
      <w:rFonts w:ascii="Times New Roman" w:eastAsia="宋体" w:hAnsi="Times New Roman" w:cs="Times New Roman"/>
      <w:kern w:val="0"/>
      <w:sz w:val="36"/>
      <w:szCs w:val="32"/>
      <w:lang w:val="en-GB" w:eastAsia="en-US"/>
    </w:rPr>
  </w:style>
  <w:style w:type="paragraph" w:customStyle="1" w:styleId="References">
    <w:name w:val="References"/>
    <w:basedOn w:val="a"/>
    <w:rsid w:val="00805AA4"/>
    <w:pPr>
      <w:widowControl/>
      <w:numPr>
        <w:numId w:val="2"/>
      </w:numPr>
      <w:autoSpaceDE w:val="0"/>
      <w:autoSpaceDN w:val="0"/>
      <w:snapToGrid w:val="0"/>
      <w:spacing w:after="60"/>
    </w:pPr>
    <w:rPr>
      <w:rFonts w:ascii="Times New Roman" w:eastAsia="宋体" w:hAnsi="Times New Roman" w:cs="Times New Roman"/>
      <w:kern w:val="0"/>
      <w:sz w:val="20"/>
      <w:szCs w:val="16"/>
      <w:lang w:eastAsia="en-US"/>
    </w:rPr>
  </w:style>
  <w:style w:type="paragraph" w:styleId="a4">
    <w:name w:val="Balloon Text"/>
    <w:basedOn w:val="a"/>
    <w:link w:val="Char0"/>
    <w:uiPriority w:val="99"/>
    <w:semiHidden/>
    <w:unhideWhenUsed/>
    <w:rsid w:val="00805AA4"/>
    <w:rPr>
      <w:sz w:val="18"/>
      <w:szCs w:val="18"/>
    </w:rPr>
  </w:style>
  <w:style w:type="character" w:customStyle="1" w:styleId="Char0">
    <w:name w:val="批注框文本 Char"/>
    <w:basedOn w:val="a0"/>
    <w:link w:val="a4"/>
    <w:uiPriority w:val="99"/>
    <w:semiHidden/>
    <w:rsid w:val="00805AA4"/>
    <w:rPr>
      <w:sz w:val="18"/>
      <w:szCs w:val="18"/>
    </w:rPr>
  </w:style>
  <w:style w:type="paragraph" w:customStyle="1" w:styleId="TdocHeader2">
    <w:name w:val="Tdoc_Header_2"/>
    <w:basedOn w:val="a"/>
    <w:rsid w:val="007066AE"/>
    <w:pPr>
      <w:tabs>
        <w:tab w:val="left" w:pos="1701"/>
        <w:tab w:val="right" w:pos="9072"/>
        <w:tab w:val="right" w:pos="10206"/>
      </w:tabs>
    </w:pPr>
    <w:rPr>
      <w:rFonts w:ascii="Arial" w:eastAsia="Batang" w:hAnsi="Arial" w:cs="Times New Roman"/>
      <w:b/>
      <w:kern w:val="0"/>
      <w:sz w:val="18"/>
      <w:szCs w:val="20"/>
      <w:lang w:val="en-GB" w:eastAsia="en-US"/>
    </w:rPr>
  </w:style>
  <w:style w:type="character" w:styleId="a5">
    <w:name w:val="Hyperlink"/>
    <w:uiPriority w:val="99"/>
    <w:qFormat/>
    <w:rsid w:val="00B432EC"/>
    <w:rPr>
      <w:color w:val="0000FF"/>
      <w:u w:val="single"/>
    </w:rPr>
  </w:style>
  <w:style w:type="paragraph" w:styleId="a6">
    <w:name w:val="caption"/>
    <w:basedOn w:val="a"/>
    <w:next w:val="a"/>
    <w:uiPriority w:val="35"/>
    <w:unhideWhenUsed/>
    <w:qFormat/>
    <w:rsid w:val="00B470D6"/>
    <w:rPr>
      <w:rFonts w:asciiTheme="majorHAnsi" w:eastAsia="黑体" w:hAnsiTheme="majorHAnsi" w:cstheme="majorBidi"/>
      <w:sz w:val="20"/>
      <w:szCs w:val="20"/>
    </w:rPr>
  </w:style>
  <w:style w:type="character" w:customStyle="1" w:styleId="2Char">
    <w:name w:val="标题 2 Char"/>
    <w:aliases w:val="H2 Char1,h2 Char1,Head2A Char,2 Char,UNDERRUBRIK 1-2 Char,DO NOT USE_h2 Char,h21 Char,Heading 2 Char Char,H2 Char Char,h2 Char Char,Header 2 Char,Header2 Char,22 Char,heading2 Char,2nd level Char,H21 Char,H22 Char,H23 Char,H24 Char,H25 Char"/>
    <w:basedOn w:val="a0"/>
    <w:link w:val="2"/>
    <w:uiPriority w:val="8"/>
    <w:rsid w:val="008157C1"/>
    <w:rPr>
      <w:rFonts w:asciiTheme="majorHAnsi" w:eastAsiaTheme="majorEastAsia" w:hAnsiTheme="majorHAnsi" w:cstheme="majorBidi"/>
      <w:b/>
      <w:bCs/>
      <w:sz w:val="32"/>
      <w:szCs w:val="32"/>
    </w:rPr>
  </w:style>
  <w:style w:type="character" w:customStyle="1" w:styleId="tlid-translation">
    <w:name w:val="tlid-translation"/>
    <w:basedOn w:val="a0"/>
    <w:rsid w:val="0086634F"/>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basedOn w:val="a0"/>
    <w:link w:val="3"/>
    <w:rsid w:val="0044101A"/>
    <w:rPr>
      <w:rFonts w:ascii="Times New Roman" w:eastAsia="宋体" w:hAnsi="Times New Roman" w:cs="Times New Roman"/>
      <w:b/>
      <w:kern w:val="0"/>
      <w:sz w:val="22"/>
      <w:lang w:val="x-none"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0"/>
    <w:link w:val="4"/>
    <w:uiPriority w:val="8"/>
    <w:rsid w:val="0044101A"/>
    <w:rPr>
      <w:rFonts w:ascii="Times New Roman" w:eastAsia="宋体" w:hAnsi="Times New Roman" w:cs="Times New Roman"/>
      <w:b/>
      <w:bCs/>
      <w:kern w:val="0"/>
      <w:sz w:val="22"/>
      <w:szCs w:val="28"/>
      <w:lang w:eastAsia="en-US"/>
    </w:rPr>
  </w:style>
  <w:style w:type="character" w:customStyle="1" w:styleId="5Char">
    <w:name w:val="标题 5 Char"/>
    <w:aliases w:val="h5 Char,Heading5 Char,H5 Char"/>
    <w:basedOn w:val="a0"/>
    <w:link w:val="5"/>
    <w:uiPriority w:val="8"/>
    <w:rsid w:val="0044101A"/>
    <w:rPr>
      <w:rFonts w:ascii="Times New Roman" w:eastAsia="宋体" w:hAnsi="Times New Roman" w:cs="Times New Roman"/>
      <w:b/>
      <w:bCs/>
      <w:i/>
      <w:iCs/>
      <w:kern w:val="0"/>
      <w:sz w:val="22"/>
      <w:szCs w:val="26"/>
      <w:lang w:eastAsia="en-US"/>
    </w:rPr>
  </w:style>
  <w:style w:type="character" w:customStyle="1" w:styleId="6Char">
    <w:name w:val="标题 6 Char"/>
    <w:basedOn w:val="a0"/>
    <w:link w:val="6"/>
    <w:uiPriority w:val="8"/>
    <w:rsid w:val="0044101A"/>
    <w:rPr>
      <w:rFonts w:ascii="Times New Roman" w:eastAsia="宋体" w:hAnsi="Times New Roman" w:cs="Times New Roman"/>
      <w:b/>
      <w:bCs/>
      <w:kern w:val="0"/>
      <w:sz w:val="22"/>
      <w:lang w:eastAsia="en-US"/>
    </w:rPr>
  </w:style>
  <w:style w:type="character" w:customStyle="1" w:styleId="7Char">
    <w:name w:val="标题 7 Char"/>
    <w:basedOn w:val="a0"/>
    <w:link w:val="7"/>
    <w:uiPriority w:val="8"/>
    <w:rsid w:val="0044101A"/>
    <w:rPr>
      <w:rFonts w:ascii="Times New Roman" w:eastAsia="宋体" w:hAnsi="Times New Roman" w:cs="Times New Roman"/>
      <w:kern w:val="0"/>
      <w:sz w:val="24"/>
      <w:szCs w:val="24"/>
      <w:lang w:eastAsia="en-US"/>
    </w:rPr>
  </w:style>
  <w:style w:type="character" w:customStyle="1" w:styleId="8Char">
    <w:name w:val="标题 8 Char"/>
    <w:aliases w:val="Table Heading Char"/>
    <w:basedOn w:val="a0"/>
    <w:link w:val="8"/>
    <w:uiPriority w:val="8"/>
    <w:rsid w:val="0044101A"/>
    <w:rPr>
      <w:rFonts w:ascii="Times New Roman" w:eastAsia="宋体" w:hAnsi="Times New Roman" w:cs="Times New Roman"/>
      <w:i/>
      <w:iCs/>
      <w:kern w:val="0"/>
      <w:sz w:val="24"/>
      <w:szCs w:val="24"/>
      <w:lang w:eastAsia="en-US"/>
    </w:rPr>
  </w:style>
  <w:style w:type="character" w:customStyle="1" w:styleId="9Char">
    <w:name w:val="标题 9 Char"/>
    <w:aliases w:val="Figure Heading Char,FH Char,标题 91 Char"/>
    <w:basedOn w:val="a0"/>
    <w:link w:val="9"/>
    <w:uiPriority w:val="98"/>
    <w:rsid w:val="0044101A"/>
    <w:rPr>
      <w:rFonts w:ascii="Arial" w:eastAsia="宋体" w:hAnsi="Arial" w:cs="Arial"/>
      <w:kern w:val="0"/>
      <w:sz w:val="22"/>
      <w:lang w:eastAsia="en-US"/>
    </w:rPr>
  </w:style>
  <w:style w:type="paragraph" w:styleId="a7">
    <w:name w:val="header"/>
    <w:basedOn w:val="a"/>
    <w:link w:val="Char1"/>
    <w:uiPriority w:val="99"/>
    <w:unhideWhenUsed/>
    <w:rsid w:val="000A4F89"/>
    <w:pPr>
      <w:pBdr>
        <w:bottom w:val="single" w:sz="6" w:space="1" w:color="auto"/>
      </w:pBdr>
      <w:tabs>
        <w:tab w:val="center" w:pos="4153"/>
        <w:tab w:val="right" w:pos="8306"/>
      </w:tabs>
      <w:snapToGrid w:val="0"/>
      <w:jc w:val="center"/>
    </w:pPr>
    <w:rPr>
      <w:sz w:val="18"/>
      <w:szCs w:val="18"/>
    </w:rPr>
  </w:style>
  <w:style w:type="character" w:customStyle="1" w:styleId="Char1">
    <w:name w:val="页眉 Char"/>
    <w:basedOn w:val="a0"/>
    <w:link w:val="a7"/>
    <w:uiPriority w:val="99"/>
    <w:rsid w:val="000A4F89"/>
    <w:rPr>
      <w:rFonts w:eastAsia="Times New Roman"/>
      <w:sz w:val="18"/>
      <w:szCs w:val="18"/>
    </w:rPr>
  </w:style>
  <w:style w:type="paragraph" w:styleId="a8">
    <w:name w:val="footer"/>
    <w:basedOn w:val="a"/>
    <w:link w:val="Char2"/>
    <w:uiPriority w:val="99"/>
    <w:unhideWhenUsed/>
    <w:rsid w:val="000A4F89"/>
    <w:pPr>
      <w:tabs>
        <w:tab w:val="center" w:pos="4153"/>
        <w:tab w:val="right" w:pos="8306"/>
      </w:tabs>
      <w:snapToGrid w:val="0"/>
      <w:jc w:val="left"/>
    </w:pPr>
    <w:rPr>
      <w:sz w:val="18"/>
      <w:szCs w:val="18"/>
    </w:rPr>
  </w:style>
  <w:style w:type="character" w:customStyle="1" w:styleId="Char2">
    <w:name w:val="页脚 Char"/>
    <w:basedOn w:val="a0"/>
    <w:link w:val="a8"/>
    <w:uiPriority w:val="99"/>
    <w:rsid w:val="000A4F89"/>
    <w:rPr>
      <w:rFonts w:eastAsia="Times New Roman"/>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8" w:unhideWhenUsed="0" w:qFormat="1"/>
    <w:lsdException w:name="heading 2" w:uiPriority="8" w:qFormat="1"/>
    <w:lsdException w:name="heading 3" w:uiPriority="0" w:qFormat="1"/>
    <w:lsdException w:name="heading 4" w:uiPriority="8" w:qFormat="1"/>
    <w:lsdException w:name="heading 5" w:uiPriority="8" w:qFormat="1"/>
    <w:lsdException w:name="heading 6" w:uiPriority="8" w:qFormat="1"/>
    <w:lsdException w:name="heading 7" w:uiPriority="8" w:qFormat="1"/>
    <w:lsdException w:name="heading 8" w:uiPriority="8" w:qFormat="1"/>
    <w:lsdException w:name="heading 9" w:uiPriority="98"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03625"/>
    <w:pPr>
      <w:widowControl w:val="0"/>
      <w:spacing w:afterLines="100" w:after="100"/>
      <w:jc w:val="both"/>
    </w:pPr>
    <w:rPr>
      <w:rFonts w:eastAsia="Times New Roman"/>
    </w:rPr>
  </w:style>
  <w:style w:type="paragraph" w:styleId="1">
    <w:name w:val="heading 1"/>
    <w:aliases w:val="Heading 22,NMP Heading 1,H1,h11,h12,h13,h14,h15,h16,app heading 1,l1,Memo Heading 1,Heading 1_a,heading 1,h17,h111,h121,h131,h141,h151,h161,h18,h112,h122,h132,h142,h152,h162,h19,h113,h123,h133,h143,h153,h163,Heading 1 Char,Alt+1,Alt+11,Alt+12"/>
    <w:next w:val="a"/>
    <w:link w:val="1Char"/>
    <w:uiPriority w:val="8"/>
    <w:qFormat/>
    <w:rsid w:val="00805AA4"/>
    <w:pPr>
      <w:keepNext/>
      <w:keepLines/>
      <w:numPr>
        <w:numId w:val="1"/>
      </w:numPr>
      <w:spacing w:before="240" w:after="180" w:line="276" w:lineRule="auto"/>
      <w:ind w:left="2810"/>
      <w:outlineLvl w:val="0"/>
    </w:pPr>
    <w:rPr>
      <w:rFonts w:ascii="Arial" w:eastAsia="Batang" w:hAnsi="Arial" w:cs="Times New Roman"/>
      <w:kern w:val="0"/>
      <w:sz w:val="36"/>
      <w:szCs w:val="20"/>
      <w:lang w:val="en-GB" w:eastAsia="en-US"/>
    </w:rPr>
  </w:style>
  <w:style w:type="paragraph" w:styleId="2">
    <w:name w:val="heading 2"/>
    <w:aliases w:val="H2,h2,Head2A,2,UNDERRUBRIK 1-2,DO NOT USE_h2,h21,Heading 2 Char,H2 Char,h2 Char,Header 2,Header2,22,heading2,2nd level,H21,H22,H23,H24,H25,R2,E2,†berschrift 2,õberschrift 2"/>
    <w:basedOn w:val="a"/>
    <w:next w:val="a"/>
    <w:link w:val="2Char"/>
    <w:uiPriority w:val="8"/>
    <w:unhideWhenUsed/>
    <w:qFormat/>
    <w:rsid w:val="008157C1"/>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44101A"/>
    <w:pPr>
      <w:keepNext/>
      <w:widowControl/>
      <w:tabs>
        <w:tab w:val="num" w:pos="720"/>
      </w:tabs>
      <w:autoSpaceDE w:val="0"/>
      <w:autoSpaceDN w:val="0"/>
      <w:adjustRightInd w:val="0"/>
      <w:snapToGrid w:val="0"/>
      <w:spacing w:before="120" w:afterLines="0" w:after="120"/>
      <w:ind w:left="720" w:hanging="720"/>
      <w:outlineLvl w:val="2"/>
    </w:pPr>
    <w:rPr>
      <w:rFonts w:ascii="Times New Roman" w:eastAsia="宋体" w:hAnsi="Times New Roman" w:cs="Times New Roman"/>
      <w:b/>
      <w:kern w:val="0"/>
      <w:sz w:val="22"/>
      <w:lang w:val="x-none" w:eastAsia="en-US"/>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a"/>
    <w:next w:val="a"/>
    <w:link w:val="4Char"/>
    <w:uiPriority w:val="8"/>
    <w:qFormat/>
    <w:rsid w:val="0044101A"/>
    <w:pPr>
      <w:keepNext/>
      <w:widowControl/>
      <w:tabs>
        <w:tab w:val="num" w:pos="864"/>
      </w:tabs>
      <w:autoSpaceDE w:val="0"/>
      <w:autoSpaceDN w:val="0"/>
      <w:adjustRightInd w:val="0"/>
      <w:snapToGrid w:val="0"/>
      <w:spacing w:before="120" w:afterLines="0" w:after="120"/>
      <w:ind w:left="864" w:hanging="864"/>
      <w:outlineLvl w:val="3"/>
    </w:pPr>
    <w:rPr>
      <w:rFonts w:ascii="Times New Roman" w:eastAsia="宋体" w:hAnsi="Times New Roman" w:cs="Times New Roman"/>
      <w:b/>
      <w:bCs/>
      <w:kern w:val="0"/>
      <w:sz w:val="22"/>
      <w:szCs w:val="28"/>
      <w:lang w:eastAsia="en-US"/>
    </w:rPr>
  </w:style>
  <w:style w:type="paragraph" w:styleId="5">
    <w:name w:val="heading 5"/>
    <w:aliases w:val="h5,Heading5,H5"/>
    <w:basedOn w:val="a"/>
    <w:next w:val="a"/>
    <w:link w:val="5Char"/>
    <w:uiPriority w:val="8"/>
    <w:qFormat/>
    <w:rsid w:val="0044101A"/>
    <w:pPr>
      <w:keepNext/>
      <w:widowControl/>
      <w:tabs>
        <w:tab w:val="num" w:pos="1008"/>
      </w:tabs>
      <w:autoSpaceDE w:val="0"/>
      <w:autoSpaceDN w:val="0"/>
      <w:adjustRightInd w:val="0"/>
      <w:snapToGrid w:val="0"/>
      <w:spacing w:before="120" w:afterLines="0" w:after="120"/>
      <w:ind w:left="1008" w:hanging="1008"/>
      <w:outlineLvl w:val="4"/>
    </w:pPr>
    <w:rPr>
      <w:rFonts w:ascii="Times New Roman" w:eastAsia="宋体" w:hAnsi="Times New Roman" w:cs="Times New Roman"/>
      <w:b/>
      <w:bCs/>
      <w:i/>
      <w:iCs/>
      <w:kern w:val="0"/>
      <w:sz w:val="22"/>
      <w:szCs w:val="26"/>
      <w:lang w:eastAsia="en-US"/>
    </w:rPr>
  </w:style>
  <w:style w:type="paragraph" w:styleId="6">
    <w:name w:val="heading 6"/>
    <w:basedOn w:val="a"/>
    <w:next w:val="a"/>
    <w:link w:val="6Char"/>
    <w:uiPriority w:val="8"/>
    <w:qFormat/>
    <w:rsid w:val="0044101A"/>
    <w:pPr>
      <w:widowControl/>
      <w:tabs>
        <w:tab w:val="num" w:pos="1152"/>
      </w:tabs>
      <w:autoSpaceDE w:val="0"/>
      <w:autoSpaceDN w:val="0"/>
      <w:adjustRightInd w:val="0"/>
      <w:snapToGrid w:val="0"/>
      <w:spacing w:before="240" w:afterLines="0" w:after="60"/>
      <w:ind w:left="1152" w:hanging="1152"/>
      <w:outlineLvl w:val="5"/>
    </w:pPr>
    <w:rPr>
      <w:rFonts w:ascii="Times New Roman" w:eastAsia="宋体" w:hAnsi="Times New Roman" w:cs="Times New Roman"/>
      <w:b/>
      <w:bCs/>
      <w:kern w:val="0"/>
      <w:sz w:val="22"/>
      <w:lang w:eastAsia="en-US"/>
    </w:rPr>
  </w:style>
  <w:style w:type="paragraph" w:styleId="7">
    <w:name w:val="heading 7"/>
    <w:basedOn w:val="a"/>
    <w:next w:val="a"/>
    <w:link w:val="7Char"/>
    <w:uiPriority w:val="8"/>
    <w:qFormat/>
    <w:rsid w:val="0044101A"/>
    <w:pPr>
      <w:widowControl/>
      <w:tabs>
        <w:tab w:val="num" w:pos="1296"/>
      </w:tabs>
      <w:autoSpaceDE w:val="0"/>
      <w:autoSpaceDN w:val="0"/>
      <w:adjustRightInd w:val="0"/>
      <w:snapToGrid w:val="0"/>
      <w:spacing w:before="240" w:afterLines="0" w:after="60"/>
      <w:ind w:left="1296" w:hanging="1296"/>
      <w:outlineLvl w:val="6"/>
    </w:pPr>
    <w:rPr>
      <w:rFonts w:ascii="Times New Roman" w:eastAsia="宋体" w:hAnsi="Times New Roman" w:cs="Times New Roman"/>
      <w:kern w:val="0"/>
      <w:sz w:val="24"/>
      <w:szCs w:val="24"/>
      <w:lang w:eastAsia="en-US"/>
    </w:rPr>
  </w:style>
  <w:style w:type="paragraph" w:styleId="8">
    <w:name w:val="heading 8"/>
    <w:aliases w:val="Table Heading"/>
    <w:basedOn w:val="a"/>
    <w:next w:val="a"/>
    <w:link w:val="8Char"/>
    <w:uiPriority w:val="8"/>
    <w:qFormat/>
    <w:rsid w:val="0044101A"/>
    <w:pPr>
      <w:widowControl/>
      <w:tabs>
        <w:tab w:val="num" w:pos="1440"/>
      </w:tabs>
      <w:autoSpaceDE w:val="0"/>
      <w:autoSpaceDN w:val="0"/>
      <w:adjustRightInd w:val="0"/>
      <w:snapToGrid w:val="0"/>
      <w:spacing w:before="240" w:afterLines="0" w:after="60"/>
      <w:ind w:left="1440" w:hanging="1440"/>
      <w:outlineLvl w:val="7"/>
    </w:pPr>
    <w:rPr>
      <w:rFonts w:ascii="Times New Roman" w:eastAsia="宋体" w:hAnsi="Times New Roman" w:cs="Times New Roman"/>
      <w:i/>
      <w:iCs/>
      <w:kern w:val="0"/>
      <w:sz w:val="24"/>
      <w:szCs w:val="24"/>
      <w:lang w:eastAsia="en-US"/>
    </w:rPr>
  </w:style>
  <w:style w:type="paragraph" w:styleId="9">
    <w:name w:val="heading 9"/>
    <w:aliases w:val="Figure Heading,FH,标题 91"/>
    <w:basedOn w:val="a"/>
    <w:next w:val="a"/>
    <w:link w:val="9Char"/>
    <w:uiPriority w:val="98"/>
    <w:qFormat/>
    <w:rsid w:val="0044101A"/>
    <w:pPr>
      <w:widowControl/>
      <w:tabs>
        <w:tab w:val="num" w:pos="1584"/>
      </w:tabs>
      <w:autoSpaceDE w:val="0"/>
      <w:autoSpaceDN w:val="0"/>
      <w:adjustRightInd w:val="0"/>
      <w:snapToGrid w:val="0"/>
      <w:spacing w:before="240" w:afterLines="0" w:after="60"/>
      <w:ind w:left="1584" w:hanging="1584"/>
      <w:outlineLvl w:val="8"/>
    </w:pPr>
    <w:rPr>
      <w:rFonts w:ascii="Arial" w:eastAsia="宋体" w:hAnsi="Arial" w:cs="Arial"/>
      <w:kern w:val="0"/>
      <w:sz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eading 22 Char,NMP Heading 1 Char,H1 Char,h11 Char,h12 Char,h13 Char,h14 Char,h15 Char,h16 Char,app heading 1 Char,l1 Char,Memo Heading 1 Char,Heading 1_a Char,heading 1 Char,h17 Char,h111 Char,h121 Char,h131 Char,h141 Char,h151 Char,h18 Char"/>
    <w:basedOn w:val="a0"/>
    <w:link w:val="1"/>
    <w:rsid w:val="00805AA4"/>
    <w:rPr>
      <w:rFonts w:ascii="Arial" w:eastAsia="Batang" w:hAnsi="Arial" w:cs="Times New Roman"/>
      <w:kern w:val="0"/>
      <w:sz w:val="36"/>
      <w:szCs w:val="20"/>
      <w:lang w:val="en-GB" w:eastAsia="en-US"/>
    </w:rPr>
  </w:style>
  <w:style w:type="paragraph" w:styleId="a3">
    <w:name w:val="List Paragraph"/>
    <w:aliases w:val="- Bullets,リスト段落,Lista1,?? ??,?????,????,列出段落1,中等深浅网格 1 - 着色 21,列表段落,목록 단락,¥¡¡¡¡ì¬º¥¹¥È¶ÎÂä,ÁÐ³ö¶ÎÂä,¥ê¥¹¥È¶ÎÂä,列表段落1,—ño’i—Ž,1st level - Bullet List Paragraph,Lettre d'introduction,Paragrafo elenco,Normal bullet 2,Bullet list,列表段落11,목록단락,Task Body"/>
    <w:basedOn w:val="a"/>
    <w:link w:val="Char"/>
    <w:uiPriority w:val="34"/>
    <w:qFormat/>
    <w:rsid w:val="00805AA4"/>
    <w:pPr>
      <w:widowControl/>
      <w:spacing w:line="276" w:lineRule="auto"/>
      <w:ind w:left="720"/>
      <w:jc w:val="left"/>
    </w:pPr>
    <w:rPr>
      <w:rFonts w:ascii="Calibri" w:eastAsia="Malgun Gothic" w:hAnsi="Calibri" w:cs="Times New Roman"/>
      <w:kern w:val="0"/>
      <w:sz w:val="22"/>
      <w:lang w:val="x-none"/>
    </w:rPr>
  </w:style>
  <w:style w:type="character" w:customStyle="1" w:styleId="Char">
    <w:name w:val="列出段落 Char"/>
    <w:aliases w:val="- Bullets Char,リスト段落 Char,Lista1 Char,?? ?? Char,????? Char,???? Char,列出段落1 Char,中等深浅网格 1 - 着色 21 Char,列表段落 Char,목록 단락 Char,¥¡¡¡¡ì¬º¥¹¥È¶ÎÂä Char,ÁÐ³ö¶ÎÂä Char,¥ê¥¹¥È¶ÎÂä Char,列表段落1 Char,—ño’i—Ž Char,1st level - Bullet List Paragraph Char"/>
    <w:link w:val="a3"/>
    <w:uiPriority w:val="34"/>
    <w:qFormat/>
    <w:locked/>
    <w:rsid w:val="00805AA4"/>
    <w:rPr>
      <w:rFonts w:ascii="Calibri" w:eastAsia="Malgun Gothic" w:hAnsi="Calibri" w:cs="Times New Roman"/>
      <w:kern w:val="0"/>
      <w:sz w:val="22"/>
      <w:lang w:val="x-none"/>
    </w:rPr>
  </w:style>
  <w:style w:type="paragraph" w:customStyle="1" w:styleId="Style1">
    <w:name w:val="Style1"/>
    <w:basedOn w:val="1"/>
    <w:qFormat/>
    <w:rsid w:val="00805AA4"/>
    <w:pPr>
      <w:numPr>
        <w:ilvl w:val="1"/>
      </w:numPr>
    </w:pPr>
    <w:rPr>
      <w:rFonts w:eastAsia="宋体"/>
      <w:sz w:val="32"/>
      <w:lang w:eastAsia="zh-CN"/>
    </w:rPr>
  </w:style>
  <w:style w:type="paragraph" w:customStyle="1" w:styleId="title1">
    <w:name w:val="title1"/>
    <w:basedOn w:val="1"/>
    <w:link w:val="title10"/>
    <w:qFormat/>
    <w:rsid w:val="00805AA4"/>
    <w:pPr>
      <w:pBdr>
        <w:top w:val="single" w:sz="12" w:space="0" w:color="auto"/>
      </w:pBdr>
      <w:spacing w:before="0" w:line="240" w:lineRule="auto"/>
      <w:ind w:left="432" w:hanging="432"/>
      <w:jc w:val="both"/>
    </w:pPr>
    <w:rPr>
      <w:rFonts w:ascii="Times New Roman" w:eastAsia="宋体" w:hAnsi="Times New Roman"/>
      <w:szCs w:val="32"/>
    </w:rPr>
  </w:style>
  <w:style w:type="character" w:customStyle="1" w:styleId="title10">
    <w:name w:val="title1 字符"/>
    <w:basedOn w:val="1Char"/>
    <w:link w:val="title1"/>
    <w:rsid w:val="00805AA4"/>
    <w:rPr>
      <w:rFonts w:ascii="Times New Roman" w:eastAsia="宋体" w:hAnsi="Times New Roman" w:cs="Times New Roman"/>
      <w:kern w:val="0"/>
      <w:sz w:val="36"/>
      <w:szCs w:val="32"/>
      <w:lang w:val="en-GB" w:eastAsia="en-US"/>
    </w:rPr>
  </w:style>
  <w:style w:type="paragraph" w:customStyle="1" w:styleId="References">
    <w:name w:val="References"/>
    <w:basedOn w:val="a"/>
    <w:rsid w:val="00805AA4"/>
    <w:pPr>
      <w:widowControl/>
      <w:numPr>
        <w:numId w:val="2"/>
      </w:numPr>
      <w:autoSpaceDE w:val="0"/>
      <w:autoSpaceDN w:val="0"/>
      <w:snapToGrid w:val="0"/>
      <w:spacing w:after="60"/>
    </w:pPr>
    <w:rPr>
      <w:rFonts w:ascii="Times New Roman" w:eastAsia="宋体" w:hAnsi="Times New Roman" w:cs="Times New Roman"/>
      <w:kern w:val="0"/>
      <w:sz w:val="20"/>
      <w:szCs w:val="16"/>
      <w:lang w:eastAsia="en-US"/>
    </w:rPr>
  </w:style>
  <w:style w:type="paragraph" w:styleId="a4">
    <w:name w:val="Balloon Text"/>
    <w:basedOn w:val="a"/>
    <w:link w:val="Char0"/>
    <w:uiPriority w:val="99"/>
    <w:semiHidden/>
    <w:unhideWhenUsed/>
    <w:rsid w:val="00805AA4"/>
    <w:rPr>
      <w:sz w:val="18"/>
      <w:szCs w:val="18"/>
    </w:rPr>
  </w:style>
  <w:style w:type="character" w:customStyle="1" w:styleId="Char0">
    <w:name w:val="批注框文本 Char"/>
    <w:basedOn w:val="a0"/>
    <w:link w:val="a4"/>
    <w:uiPriority w:val="99"/>
    <w:semiHidden/>
    <w:rsid w:val="00805AA4"/>
    <w:rPr>
      <w:sz w:val="18"/>
      <w:szCs w:val="18"/>
    </w:rPr>
  </w:style>
  <w:style w:type="paragraph" w:customStyle="1" w:styleId="TdocHeader2">
    <w:name w:val="Tdoc_Header_2"/>
    <w:basedOn w:val="a"/>
    <w:rsid w:val="007066AE"/>
    <w:pPr>
      <w:tabs>
        <w:tab w:val="left" w:pos="1701"/>
        <w:tab w:val="right" w:pos="9072"/>
        <w:tab w:val="right" w:pos="10206"/>
      </w:tabs>
    </w:pPr>
    <w:rPr>
      <w:rFonts w:ascii="Arial" w:eastAsia="Batang" w:hAnsi="Arial" w:cs="Times New Roman"/>
      <w:b/>
      <w:kern w:val="0"/>
      <w:sz w:val="18"/>
      <w:szCs w:val="20"/>
      <w:lang w:val="en-GB" w:eastAsia="en-US"/>
    </w:rPr>
  </w:style>
  <w:style w:type="character" w:styleId="a5">
    <w:name w:val="Hyperlink"/>
    <w:uiPriority w:val="99"/>
    <w:qFormat/>
    <w:rsid w:val="00B432EC"/>
    <w:rPr>
      <w:color w:val="0000FF"/>
      <w:u w:val="single"/>
    </w:rPr>
  </w:style>
  <w:style w:type="paragraph" w:styleId="a6">
    <w:name w:val="caption"/>
    <w:basedOn w:val="a"/>
    <w:next w:val="a"/>
    <w:uiPriority w:val="35"/>
    <w:unhideWhenUsed/>
    <w:qFormat/>
    <w:rsid w:val="00B470D6"/>
    <w:rPr>
      <w:rFonts w:asciiTheme="majorHAnsi" w:eastAsia="黑体" w:hAnsiTheme="majorHAnsi" w:cstheme="majorBidi"/>
      <w:sz w:val="20"/>
      <w:szCs w:val="20"/>
    </w:rPr>
  </w:style>
  <w:style w:type="character" w:customStyle="1" w:styleId="2Char">
    <w:name w:val="标题 2 Char"/>
    <w:aliases w:val="H2 Char1,h2 Char1,Head2A Char,2 Char,UNDERRUBRIK 1-2 Char,DO NOT USE_h2 Char,h21 Char,Heading 2 Char Char,H2 Char Char,h2 Char Char,Header 2 Char,Header2 Char,22 Char,heading2 Char,2nd level Char,H21 Char,H22 Char,H23 Char,H24 Char,H25 Char"/>
    <w:basedOn w:val="a0"/>
    <w:link w:val="2"/>
    <w:uiPriority w:val="8"/>
    <w:rsid w:val="008157C1"/>
    <w:rPr>
      <w:rFonts w:asciiTheme="majorHAnsi" w:eastAsiaTheme="majorEastAsia" w:hAnsiTheme="majorHAnsi" w:cstheme="majorBidi"/>
      <w:b/>
      <w:bCs/>
      <w:sz w:val="32"/>
      <w:szCs w:val="32"/>
    </w:rPr>
  </w:style>
  <w:style w:type="character" w:customStyle="1" w:styleId="tlid-translation">
    <w:name w:val="tlid-translation"/>
    <w:basedOn w:val="a0"/>
    <w:rsid w:val="0086634F"/>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basedOn w:val="a0"/>
    <w:link w:val="3"/>
    <w:rsid w:val="0044101A"/>
    <w:rPr>
      <w:rFonts w:ascii="Times New Roman" w:eastAsia="宋体" w:hAnsi="Times New Roman" w:cs="Times New Roman"/>
      <w:b/>
      <w:kern w:val="0"/>
      <w:sz w:val="22"/>
      <w:lang w:val="x-none"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0"/>
    <w:link w:val="4"/>
    <w:uiPriority w:val="8"/>
    <w:rsid w:val="0044101A"/>
    <w:rPr>
      <w:rFonts w:ascii="Times New Roman" w:eastAsia="宋体" w:hAnsi="Times New Roman" w:cs="Times New Roman"/>
      <w:b/>
      <w:bCs/>
      <w:kern w:val="0"/>
      <w:sz w:val="22"/>
      <w:szCs w:val="28"/>
      <w:lang w:eastAsia="en-US"/>
    </w:rPr>
  </w:style>
  <w:style w:type="character" w:customStyle="1" w:styleId="5Char">
    <w:name w:val="标题 5 Char"/>
    <w:aliases w:val="h5 Char,Heading5 Char,H5 Char"/>
    <w:basedOn w:val="a0"/>
    <w:link w:val="5"/>
    <w:uiPriority w:val="8"/>
    <w:rsid w:val="0044101A"/>
    <w:rPr>
      <w:rFonts w:ascii="Times New Roman" w:eastAsia="宋体" w:hAnsi="Times New Roman" w:cs="Times New Roman"/>
      <w:b/>
      <w:bCs/>
      <w:i/>
      <w:iCs/>
      <w:kern w:val="0"/>
      <w:sz w:val="22"/>
      <w:szCs w:val="26"/>
      <w:lang w:eastAsia="en-US"/>
    </w:rPr>
  </w:style>
  <w:style w:type="character" w:customStyle="1" w:styleId="6Char">
    <w:name w:val="标题 6 Char"/>
    <w:basedOn w:val="a0"/>
    <w:link w:val="6"/>
    <w:uiPriority w:val="8"/>
    <w:rsid w:val="0044101A"/>
    <w:rPr>
      <w:rFonts w:ascii="Times New Roman" w:eastAsia="宋体" w:hAnsi="Times New Roman" w:cs="Times New Roman"/>
      <w:b/>
      <w:bCs/>
      <w:kern w:val="0"/>
      <w:sz w:val="22"/>
      <w:lang w:eastAsia="en-US"/>
    </w:rPr>
  </w:style>
  <w:style w:type="character" w:customStyle="1" w:styleId="7Char">
    <w:name w:val="标题 7 Char"/>
    <w:basedOn w:val="a0"/>
    <w:link w:val="7"/>
    <w:uiPriority w:val="8"/>
    <w:rsid w:val="0044101A"/>
    <w:rPr>
      <w:rFonts w:ascii="Times New Roman" w:eastAsia="宋体" w:hAnsi="Times New Roman" w:cs="Times New Roman"/>
      <w:kern w:val="0"/>
      <w:sz w:val="24"/>
      <w:szCs w:val="24"/>
      <w:lang w:eastAsia="en-US"/>
    </w:rPr>
  </w:style>
  <w:style w:type="character" w:customStyle="1" w:styleId="8Char">
    <w:name w:val="标题 8 Char"/>
    <w:aliases w:val="Table Heading Char"/>
    <w:basedOn w:val="a0"/>
    <w:link w:val="8"/>
    <w:uiPriority w:val="8"/>
    <w:rsid w:val="0044101A"/>
    <w:rPr>
      <w:rFonts w:ascii="Times New Roman" w:eastAsia="宋体" w:hAnsi="Times New Roman" w:cs="Times New Roman"/>
      <w:i/>
      <w:iCs/>
      <w:kern w:val="0"/>
      <w:sz w:val="24"/>
      <w:szCs w:val="24"/>
      <w:lang w:eastAsia="en-US"/>
    </w:rPr>
  </w:style>
  <w:style w:type="character" w:customStyle="1" w:styleId="9Char">
    <w:name w:val="标题 9 Char"/>
    <w:aliases w:val="Figure Heading Char,FH Char,标题 91 Char"/>
    <w:basedOn w:val="a0"/>
    <w:link w:val="9"/>
    <w:uiPriority w:val="98"/>
    <w:rsid w:val="0044101A"/>
    <w:rPr>
      <w:rFonts w:ascii="Arial" w:eastAsia="宋体" w:hAnsi="Arial" w:cs="Arial"/>
      <w:kern w:val="0"/>
      <w:sz w:val="22"/>
      <w:lang w:eastAsia="en-US"/>
    </w:rPr>
  </w:style>
  <w:style w:type="paragraph" w:styleId="a7">
    <w:name w:val="header"/>
    <w:basedOn w:val="a"/>
    <w:link w:val="Char1"/>
    <w:uiPriority w:val="99"/>
    <w:unhideWhenUsed/>
    <w:rsid w:val="000A4F89"/>
    <w:pPr>
      <w:pBdr>
        <w:bottom w:val="single" w:sz="6" w:space="1" w:color="auto"/>
      </w:pBdr>
      <w:tabs>
        <w:tab w:val="center" w:pos="4153"/>
        <w:tab w:val="right" w:pos="8306"/>
      </w:tabs>
      <w:snapToGrid w:val="0"/>
      <w:jc w:val="center"/>
    </w:pPr>
    <w:rPr>
      <w:sz w:val="18"/>
      <w:szCs w:val="18"/>
    </w:rPr>
  </w:style>
  <w:style w:type="character" w:customStyle="1" w:styleId="Char1">
    <w:name w:val="页眉 Char"/>
    <w:basedOn w:val="a0"/>
    <w:link w:val="a7"/>
    <w:uiPriority w:val="99"/>
    <w:rsid w:val="000A4F89"/>
    <w:rPr>
      <w:rFonts w:eastAsia="Times New Roman"/>
      <w:sz w:val="18"/>
      <w:szCs w:val="18"/>
    </w:rPr>
  </w:style>
  <w:style w:type="paragraph" w:styleId="a8">
    <w:name w:val="footer"/>
    <w:basedOn w:val="a"/>
    <w:link w:val="Char2"/>
    <w:uiPriority w:val="99"/>
    <w:unhideWhenUsed/>
    <w:rsid w:val="000A4F89"/>
    <w:pPr>
      <w:tabs>
        <w:tab w:val="center" w:pos="4153"/>
        <w:tab w:val="right" w:pos="8306"/>
      </w:tabs>
      <w:snapToGrid w:val="0"/>
      <w:jc w:val="left"/>
    </w:pPr>
    <w:rPr>
      <w:sz w:val="18"/>
      <w:szCs w:val="18"/>
    </w:rPr>
  </w:style>
  <w:style w:type="character" w:customStyle="1" w:styleId="Char2">
    <w:name w:val="页脚 Char"/>
    <w:basedOn w:val="a0"/>
    <w:link w:val="a8"/>
    <w:uiPriority w:val="99"/>
    <w:rsid w:val="000A4F89"/>
    <w:rPr>
      <w:rFonts w:eastAsia="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8501728">
      <w:bodyDiv w:val="1"/>
      <w:marLeft w:val="0"/>
      <w:marRight w:val="0"/>
      <w:marTop w:val="0"/>
      <w:marBottom w:val="0"/>
      <w:divBdr>
        <w:top w:val="none" w:sz="0" w:space="0" w:color="auto"/>
        <w:left w:val="none" w:sz="0" w:space="0" w:color="auto"/>
        <w:bottom w:val="none" w:sz="0" w:space="0" w:color="auto"/>
        <w:right w:val="none" w:sz="0" w:space="0" w:color="auto"/>
      </w:divBdr>
      <w:divsChild>
        <w:div w:id="1236624054">
          <w:marLeft w:val="0"/>
          <w:marRight w:val="0"/>
          <w:marTop w:val="0"/>
          <w:marBottom w:val="0"/>
          <w:divBdr>
            <w:top w:val="none" w:sz="0" w:space="0" w:color="auto"/>
            <w:left w:val="none" w:sz="0" w:space="0" w:color="auto"/>
            <w:bottom w:val="none" w:sz="0" w:space="0" w:color="auto"/>
            <w:right w:val="none" w:sz="0" w:space="0" w:color="auto"/>
          </w:divBdr>
          <w:divsChild>
            <w:div w:id="898592637">
              <w:marLeft w:val="0"/>
              <w:marRight w:val="0"/>
              <w:marTop w:val="0"/>
              <w:marBottom w:val="0"/>
              <w:divBdr>
                <w:top w:val="none" w:sz="0" w:space="0" w:color="auto"/>
                <w:left w:val="none" w:sz="0" w:space="0" w:color="auto"/>
                <w:bottom w:val="none" w:sz="0" w:space="0" w:color="auto"/>
                <w:right w:val="none" w:sz="0" w:space="0" w:color="auto"/>
              </w:divBdr>
              <w:divsChild>
                <w:div w:id="1598174266">
                  <w:marLeft w:val="0"/>
                  <w:marRight w:val="0"/>
                  <w:marTop w:val="0"/>
                  <w:marBottom w:val="0"/>
                  <w:divBdr>
                    <w:top w:val="none" w:sz="0" w:space="0" w:color="auto"/>
                    <w:left w:val="none" w:sz="0" w:space="0" w:color="auto"/>
                    <w:bottom w:val="none" w:sz="0" w:space="0" w:color="auto"/>
                    <w:right w:val="none" w:sz="0" w:space="0" w:color="auto"/>
                  </w:divBdr>
                  <w:divsChild>
                    <w:div w:id="89811611">
                      <w:marLeft w:val="0"/>
                      <w:marRight w:val="0"/>
                      <w:marTop w:val="0"/>
                      <w:marBottom w:val="0"/>
                      <w:divBdr>
                        <w:top w:val="none" w:sz="0" w:space="0" w:color="auto"/>
                        <w:left w:val="none" w:sz="0" w:space="0" w:color="auto"/>
                        <w:bottom w:val="none" w:sz="0" w:space="0" w:color="auto"/>
                        <w:right w:val="none" w:sz="0" w:space="0" w:color="auto"/>
                      </w:divBdr>
                      <w:divsChild>
                        <w:div w:id="559482033">
                          <w:marLeft w:val="0"/>
                          <w:marRight w:val="0"/>
                          <w:marTop w:val="0"/>
                          <w:marBottom w:val="0"/>
                          <w:divBdr>
                            <w:top w:val="none" w:sz="0" w:space="0" w:color="auto"/>
                            <w:left w:val="none" w:sz="0" w:space="0" w:color="auto"/>
                            <w:bottom w:val="none" w:sz="0" w:space="0" w:color="auto"/>
                            <w:right w:val="none" w:sz="0" w:space="0" w:color="auto"/>
                          </w:divBdr>
                          <w:divsChild>
                            <w:div w:id="576865789">
                              <w:marLeft w:val="0"/>
                              <w:marRight w:val="0"/>
                              <w:marTop w:val="0"/>
                              <w:marBottom w:val="0"/>
                              <w:divBdr>
                                <w:top w:val="none" w:sz="0" w:space="0" w:color="auto"/>
                                <w:left w:val="none" w:sz="0" w:space="0" w:color="auto"/>
                                <w:bottom w:val="none" w:sz="0" w:space="0" w:color="auto"/>
                                <w:right w:val="none" w:sz="0" w:space="0" w:color="auto"/>
                              </w:divBdr>
                              <w:divsChild>
                                <w:div w:id="1242108410">
                                  <w:marLeft w:val="0"/>
                                  <w:marRight w:val="0"/>
                                  <w:marTop w:val="0"/>
                                  <w:marBottom w:val="0"/>
                                  <w:divBdr>
                                    <w:top w:val="none" w:sz="0" w:space="0" w:color="auto"/>
                                    <w:left w:val="none" w:sz="0" w:space="0" w:color="auto"/>
                                    <w:bottom w:val="none" w:sz="0" w:space="0" w:color="auto"/>
                                    <w:right w:val="none" w:sz="0" w:space="0" w:color="auto"/>
                                  </w:divBdr>
                                  <w:divsChild>
                                    <w:div w:id="1887982356">
                                      <w:marLeft w:val="0"/>
                                      <w:marRight w:val="0"/>
                                      <w:marTop w:val="0"/>
                                      <w:marBottom w:val="0"/>
                                      <w:divBdr>
                                        <w:top w:val="none" w:sz="0" w:space="0" w:color="auto"/>
                                        <w:left w:val="none" w:sz="0" w:space="0" w:color="auto"/>
                                        <w:bottom w:val="none" w:sz="0" w:space="0" w:color="auto"/>
                                        <w:right w:val="none" w:sz="0" w:space="0" w:color="auto"/>
                                      </w:divBdr>
                                      <w:divsChild>
                                        <w:div w:id="491800304">
                                          <w:marLeft w:val="0"/>
                                          <w:marRight w:val="0"/>
                                          <w:marTop w:val="0"/>
                                          <w:marBottom w:val="495"/>
                                          <w:divBdr>
                                            <w:top w:val="none" w:sz="0" w:space="0" w:color="auto"/>
                                            <w:left w:val="none" w:sz="0" w:space="0" w:color="auto"/>
                                            <w:bottom w:val="none" w:sz="0" w:space="0" w:color="auto"/>
                                            <w:right w:val="none" w:sz="0" w:space="0" w:color="auto"/>
                                          </w:divBdr>
                                          <w:divsChild>
                                            <w:div w:id="664750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22741816">
      <w:bodyDiv w:val="1"/>
      <w:marLeft w:val="0"/>
      <w:marRight w:val="0"/>
      <w:marTop w:val="0"/>
      <w:marBottom w:val="0"/>
      <w:divBdr>
        <w:top w:val="none" w:sz="0" w:space="0" w:color="auto"/>
        <w:left w:val="none" w:sz="0" w:space="0" w:color="auto"/>
        <w:bottom w:val="none" w:sz="0" w:space="0" w:color="auto"/>
        <w:right w:val="none" w:sz="0" w:space="0" w:color="auto"/>
      </w:divBdr>
      <w:divsChild>
        <w:div w:id="1931232686">
          <w:marLeft w:val="0"/>
          <w:marRight w:val="0"/>
          <w:marTop w:val="0"/>
          <w:marBottom w:val="0"/>
          <w:divBdr>
            <w:top w:val="none" w:sz="0" w:space="0" w:color="auto"/>
            <w:left w:val="none" w:sz="0" w:space="0" w:color="auto"/>
            <w:bottom w:val="none" w:sz="0" w:space="0" w:color="auto"/>
            <w:right w:val="none" w:sz="0" w:space="0" w:color="auto"/>
          </w:divBdr>
          <w:divsChild>
            <w:div w:id="752123549">
              <w:marLeft w:val="0"/>
              <w:marRight w:val="0"/>
              <w:marTop w:val="0"/>
              <w:marBottom w:val="0"/>
              <w:divBdr>
                <w:top w:val="none" w:sz="0" w:space="0" w:color="auto"/>
                <w:left w:val="none" w:sz="0" w:space="0" w:color="auto"/>
                <w:bottom w:val="none" w:sz="0" w:space="0" w:color="auto"/>
                <w:right w:val="none" w:sz="0" w:space="0" w:color="auto"/>
              </w:divBdr>
              <w:divsChild>
                <w:div w:id="2015495803">
                  <w:marLeft w:val="0"/>
                  <w:marRight w:val="0"/>
                  <w:marTop w:val="0"/>
                  <w:marBottom w:val="0"/>
                  <w:divBdr>
                    <w:top w:val="none" w:sz="0" w:space="0" w:color="auto"/>
                    <w:left w:val="none" w:sz="0" w:space="0" w:color="auto"/>
                    <w:bottom w:val="none" w:sz="0" w:space="0" w:color="auto"/>
                    <w:right w:val="none" w:sz="0" w:space="0" w:color="auto"/>
                  </w:divBdr>
                  <w:divsChild>
                    <w:div w:id="603535991">
                      <w:marLeft w:val="0"/>
                      <w:marRight w:val="0"/>
                      <w:marTop w:val="0"/>
                      <w:marBottom w:val="0"/>
                      <w:divBdr>
                        <w:top w:val="none" w:sz="0" w:space="0" w:color="auto"/>
                        <w:left w:val="none" w:sz="0" w:space="0" w:color="auto"/>
                        <w:bottom w:val="none" w:sz="0" w:space="0" w:color="auto"/>
                        <w:right w:val="none" w:sz="0" w:space="0" w:color="auto"/>
                      </w:divBdr>
                      <w:divsChild>
                        <w:div w:id="1741977379">
                          <w:marLeft w:val="0"/>
                          <w:marRight w:val="0"/>
                          <w:marTop w:val="0"/>
                          <w:marBottom w:val="0"/>
                          <w:divBdr>
                            <w:top w:val="none" w:sz="0" w:space="0" w:color="auto"/>
                            <w:left w:val="none" w:sz="0" w:space="0" w:color="auto"/>
                            <w:bottom w:val="none" w:sz="0" w:space="0" w:color="auto"/>
                            <w:right w:val="none" w:sz="0" w:space="0" w:color="auto"/>
                          </w:divBdr>
                          <w:divsChild>
                            <w:div w:id="1664429639">
                              <w:marLeft w:val="0"/>
                              <w:marRight w:val="0"/>
                              <w:marTop w:val="0"/>
                              <w:marBottom w:val="0"/>
                              <w:divBdr>
                                <w:top w:val="none" w:sz="0" w:space="0" w:color="auto"/>
                                <w:left w:val="none" w:sz="0" w:space="0" w:color="auto"/>
                                <w:bottom w:val="none" w:sz="0" w:space="0" w:color="auto"/>
                                <w:right w:val="none" w:sz="0" w:space="0" w:color="auto"/>
                              </w:divBdr>
                              <w:divsChild>
                                <w:div w:id="1963000691">
                                  <w:marLeft w:val="0"/>
                                  <w:marRight w:val="0"/>
                                  <w:marTop w:val="0"/>
                                  <w:marBottom w:val="0"/>
                                  <w:divBdr>
                                    <w:top w:val="none" w:sz="0" w:space="0" w:color="auto"/>
                                    <w:left w:val="none" w:sz="0" w:space="0" w:color="auto"/>
                                    <w:bottom w:val="none" w:sz="0" w:space="0" w:color="auto"/>
                                    <w:right w:val="none" w:sz="0" w:space="0" w:color="auto"/>
                                  </w:divBdr>
                                  <w:divsChild>
                                    <w:div w:id="2091124126">
                                      <w:marLeft w:val="0"/>
                                      <w:marRight w:val="0"/>
                                      <w:marTop w:val="0"/>
                                      <w:marBottom w:val="0"/>
                                      <w:divBdr>
                                        <w:top w:val="none" w:sz="0" w:space="0" w:color="auto"/>
                                        <w:left w:val="none" w:sz="0" w:space="0" w:color="auto"/>
                                        <w:bottom w:val="none" w:sz="0" w:space="0" w:color="auto"/>
                                        <w:right w:val="none" w:sz="0" w:space="0" w:color="auto"/>
                                      </w:divBdr>
                                      <w:divsChild>
                                        <w:div w:id="1219899699">
                                          <w:marLeft w:val="0"/>
                                          <w:marRight w:val="0"/>
                                          <w:marTop w:val="0"/>
                                          <w:marBottom w:val="495"/>
                                          <w:divBdr>
                                            <w:top w:val="none" w:sz="0" w:space="0" w:color="auto"/>
                                            <w:left w:val="none" w:sz="0" w:space="0" w:color="auto"/>
                                            <w:bottom w:val="none" w:sz="0" w:space="0" w:color="auto"/>
                                            <w:right w:val="none" w:sz="0" w:space="0" w:color="auto"/>
                                          </w:divBdr>
                                          <w:divsChild>
                                            <w:div w:id="7315799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60496604">
      <w:bodyDiv w:val="1"/>
      <w:marLeft w:val="0"/>
      <w:marRight w:val="0"/>
      <w:marTop w:val="0"/>
      <w:marBottom w:val="0"/>
      <w:divBdr>
        <w:top w:val="none" w:sz="0" w:space="0" w:color="auto"/>
        <w:left w:val="none" w:sz="0" w:space="0" w:color="auto"/>
        <w:bottom w:val="none" w:sz="0" w:space="0" w:color="auto"/>
        <w:right w:val="none" w:sz="0" w:space="0" w:color="auto"/>
      </w:divBdr>
      <w:divsChild>
        <w:div w:id="770276953">
          <w:marLeft w:val="0"/>
          <w:marRight w:val="0"/>
          <w:marTop w:val="0"/>
          <w:marBottom w:val="0"/>
          <w:divBdr>
            <w:top w:val="none" w:sz="0" w:space="0" w:color="auto"/>
            <w:left w:val="none" w:sz="0" w:space="0" w:color="auto"/>
            <w:bottom w:val="none" w:sz="0" w:space="0" w:color="auto"/>
            <w:right w:val="none" w:sz="0" w:space="0" w:color="auto"/>
          </w:divBdr>
          <w:divsChild>
            <w:div w:id="604313449">
              <w:marLeft w:val="0"/>
              <w:marRight w:val="0"/>
              <w:marTop w:val="0"/>
              <w:marBottom w:val="0"/>
              <w:divBdr>
                <w:top w:val="none" w:sz="0" w:space="0" w:color="auto"/>
                <w:left w:val="none" w:sz="0" w:space="0" w:color="auto"/>
                <w:bottom w:val="none" w:sz="0" w:space="0" w:color="auto"/>
                <w:right w:val="none" w:sz="0" w:space="0" w:color="auto"/>
              </w:divBdr>
              <w:divsChild>
                <w:div w:id="2130010380">
                  <w:marLeft w:val="0"/>
                  <w:marRight w:val="0"/>
                  <w:marTop w:val="0"/>
                  <w:marBottom w:val="0"/>
                  <w:divBdr>
                    <w:top w:val="none" w:sz="0" w:space="0" w:color="auto"/>
                    <w:left w:val="none" w:sz="0" w:space="0" w:color="auto"/>
                    <w:bottom w:val="none" w:sz="0" w:space="0" w:color="auto"/>
                    <w:right w:val="none" w:sz="0" w:space="0" w:color="auto"/>
                  </w:divBdr>
                  <w:divsChild>
                    <w:div w:id="1466966842">
                      <w:marLeft w:val="0"/>
                      <w:marRight w:val="0"/>
                      <w:marTop w:val="0"/>
                      <w:marBottom w:val="0"/>
                      <w:divBdr>
                        <w:top w:val="none" w:sz="0" w:space="0" w:color="auto"/>
                        <w:left w:val="none" w:sz="0" w:space="0" w:color="auto"/>
                        <w:bottom w:val="none" w:sz="0" w:space="0" w:color="auto"/>
                        <w:right w:val="none" w:sz="0" w:space="0" w:color="auto"/>
                      </w:divBdr>
                      <w:divsChild>
                        <w:div w:id="1179347573">
                          <w:marLeft w:val="0"/>
                          <w:marRight w:val="0"/>
                          <w:marTop w:val="0"/>
                          <w:marBottom w:val="0"/>
                          <w:divBdr>
                            <w:top w:val="none" w:sz="0" w:space="0" w:color="auto"/>
                            <w:left w:val="none" w:sz="0" w:space="0" w:color="auto"/>
                            <w:bottom w:val="none" w:sz="0" w:space="0" w:color="auto"/>
                            <w:right w:val="none" w:sz="0" w:space="0" w:color="auto"/>
                          </w:divBdr>
                          <w:divsChild>
                            <w:div w:id="955865129">
                              <w:marLeft w:val="0"/>
                              <w:marRight w:val="0"/>
                              <w:marTop w:val="0"/>
                              <w:marBottom w:val="0"/>
                              <w:divBdr>
                                <w:top w:val="none" w:sz="0" w:space="0" w:color="auto"/>
                                <w:left w:val="none" w:sz="0" w:space="0" w:color="auto"/>
                                <w:bottom w:val="none" w:sz="0" w:space="0" w:color="auto"/>
                                <w:right w:val="none" w:sz="0" w:space="0" w:color="auto"/>
                              </w:divBdr>
                            </w:div>
                          </w:divsChild>
                        </w:div>
                        <w:div w:id="1582906938">
                          <w:marLeft w:val="0"/>
                          <w:marRight w:val="0"/>
                          <w:marTop w:val="0"/>
                          <w:marBottom w:val="0"/>
                          <w:divBdr>
                            <w:top w:val="none" w:sz="0" w:space="0" w:color="auto"/>
                            <w:left w:val="none" w:sz="0" w:space="0" w:color="auto"/>
                            <w:bottom w:val="none" w:sz="0" w:space="0" w:color="auto"/>
                            <w:right w:val="none" w:sz="0" w:space="0" w:color="auto"/>
                          </w:divBdr>
                          <w:divsChild>
                            <w:div w:id="1952857615">
                              <w:marLeft w:val="0"/>
                              <w:marRight w:val="300"/>
                              <w:marTop w:val="180"/>
                              <w:marBottom w:val="0"/>
                              <w:divBdr>
                                <w:top w:val="none" w:sz="0" w:space="0" w:color="auto"/>
                                <w:left w:val="none" w:sz="0" w:space="0" w:color="auto"/>
                                <w:bottom w:val="none" w:sz="0" w:space="0" w:color="auto"/>
                                <w:right w:val="none" w:sz="0" w:space="0" w:color="auto"/>
                              </w:divBdr>
                              <w:divsChild>
                                <w:div w:id="9711806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72439298">
          <w:marLeft w:val="0"/>
          <w:marRight w:val="0"/>
          <w:marTop w:val="0"/>
          <w:marBottom w:val="0"/>
          <w:divBdr>
            <w:top w:val="none" w:sz="0" w:space="0" w:color="auto"/>
            <w:left w:val="none" w:sz="0" w:space="0" w:color="auto"/>
            <w:bottom w:val="none" w:sz="0" w:space="0" w:color="auto"/>
            <w:right w:val="none" w:sz="0" w:space="0" w:color="auto"/>
          </w:divBdr>
          <w:divsChild>
            <w:div w:id="281115995">
              <w:marLeft w:val="0"/>
              <w:marRight w:val="0"/>
              <w:marTop w:val="0"/>
              <w:marBottom w:val="0"/>
              <w:divBdr>
                <w:top w:val="none" w:sz="0" w:space="0" w:color="auto"/>
                <w:left w:val="none" w:sz="0" w:space="0" w:color="auto"/>
                <w:bottom w:val="none" w:sz="0" w:space="0" w:color="auto"/>
                <w:right w:val="none" w:sz="0" w:space="0" w:color="auto"/>
              </w:divBdr>
              <w:divsChild>
                <w:div w:id="1020476854">
                  <w:marLeft w:val="0"/>
                  <w:marRight w:val="0"/>
                  <w:marTop w:val="0"/>
                  <w:marBottom w:val="0"/>
                  <w:divBdr>
                    <w:top w:val="none" w:sz="0" w:space="0" w:color="auto"/>
                    <w:left w:val="none" w:sz="0" w:space="0" w:color="auto"/>
                    <w:bottom w:val="none" w:sz="0" w:space="0" w:color="auto"/>
                    <w:right w:val="none" w:sz="0" w:space="0" w:color="auto"/>
                  </w:divBdr>
                  <w:divsChild>
                    <w:div w:id="533008940">
                      <w:marLeft w:val="0"/>
                      <w:marRight w:val="0"/>
                      <w:marTop w:val="0"/>
                      <w:marBottom w:val="0"/>
                      <w:divBdr>
                        <w:top w:val="none" w:sz="0" w:space="0" w:color="auto"/>
                        <w:left w:val="none" w:sz="0" w:space="0" w:color="auto"/>
                        <w:bottom w:val="none" w:sz="0" w:space="0" w:color="auto"/>
                        <w:right w:val="none" w:sz="0" w:space="0" w:color="auto"/>
                      </w:divBdr>
                      <w:divsChild>
                        <w:div w:id="1479764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10613765">
      <w:bodyDiv w:val="1"/>
      <w:marLeft w:val="0"/>
      <w:marRight w:val="0"/>
      <w:marTop w:val="0"/>
      <w:marBottom w:val="0"/>
      <w:divBdr>
        <w:top w:val="none" w:sz="0" w:space="0" w:color="auto"/>
        <w:left w:val="none" w:sz="0" w:space="0" w:color="auto"/>
        <w:bottom w:val="none" w:sz="0" w:space="0" w:color="auto"/>
        <w:right w:val="none" w:sz="0" w:space="0" w:color="auto"/>
      </w:divBdr>
      <w:divsChild>
        <w:div w:id="890920255">
          <w:marLeft w:val="0"/>
          <w:marRight w:val="0"/>
          <w:marTop w:val="0"/>
          <w:marBottom w:val="0"/>
          <w:divBdr>
            <w:top w:val="none" w:sz="0" w:space="0" w:color="auto"/>
            <w:left w:val="none" w:sz="0" w:space="0" w:color="auto"/>
            <w:bottom w:val="none" w:sz="0" w:space="0" w:color="auto"/>
            <w:right w:val="none" w:sz="0" w:space="0" w:color="auto"/>
          </w:divBdr>
          <w:divsChild>
            <w:div w:id="842284838">
              <w:marLeft w:val="0"/>
              <w:marRight w:val="0"/>
              <w:marTop w:val="0"/>
              <w:marBottom w:val="0"/>
              <w:divBdr>
                <w:top w:val="none" w:sz="0" w:space="0" w:color="auto"/>
                <w:left w:val="none" w:sz="0" w:space="0" w:color="auto"/>
                <w:bottom w:val="none" w:sz="0" w:space="0" w:color="auto"/>
                <w:right w:val="none" w:sz="0" w:space="0" w:color="auto"/>
              </w:divBdr>
              <w:divsChild>
                <w:div w:id="1591356287">
                  <w:marLeft w:val="0"/>
                  <w:marRight w:val="0"/>
                  <w:marTop w:val="0"/>
                  <w:marBottom w:val="0"/>
                  <w:divBdr>
                    <w:top w:val="none" w:sz="0" w:space="0" w:color="auto"/>
                    <w:left w:val="none" w:sz="0" w:space="0" w:color="auto"/>
                    <w:bottom w:val="none" w:sz="0" w:space="0" w:color="auto"/>
                    <w:right w:val="none" w:sz="0" w:space="0" w:color="auto"/>
                  </w:divBdr>
                  <w:divsChild>
                    <w:div w:id="2087846668">
                      <w:marLeft w:val="0"/>
                      <w:marRight w:val="0"/>
                      <w:marTop w:val="0"/>
                      <w:marBottom w:val="0"/>
                      <w:divBdr>
                        <w:top w:val="none" w:sz="0" w:space="0" w:color="auto"/>
                        <w:left w:val="none" w:sz="0" w:space="0" w:color="auto"/>
                        <w:bottom w:val="none" w:sz="0" w:space="0" w:color="auto"/>
                        <w:right w:val="none" w:sz="0" w:space="0" w:color="auto"/>
                      </w:divBdr>
                      <w:divsChild>
                        <w:div w:id="2080596492">
                          <w:marLeft w:val="0"/>
                          <w:marRight w:val="0"/>
                          <w:marTop w:val="0"/>
                          <w:marBottom w:val="0"/>
                          <w:divBdr>
                            <w:top w:val="none" w:sz="0" w:space="0" w:color="auto"/>
                            <w:left w:val="none" w:sz="0" w:space="0" w:color="auto"/>
                            <w:bottom w:val="none" w:sz="0" w:space="0" w:color="auto"/>
                            <w:right w:val="none" w:sz="0" w:space="0" w:color="auto"/>
                          </w:divBdr>
                          <w:divsChild>
                            <w:div w:id="458039368">
                              <w:marLeft w:val="0"/>
                              <w:marRight w:val="0"/>
                              <w:marTop w:val="0"/>
                              <w:marBottom w:val="0"/>
                              <w:divBdr>
                                <w:top w:val="none" w:sz="0" w:space="0" w:color="auto"/>
                                <w:left w:val="none" w:sz="0" w:space="0" w:color="auto"/>
                                <w:bottom w:val="none" w:sz="0" w:space="0" w:color="auto"/>
                                <w:right w:val="none" w:sz="0" w:space="0" w:color="auto"/>
                              </w:divBdr>
                              <w:divsChild>
                                <w:div w:id="1911117344">
                                  <w:marLeft w:val="0"/>
                                  <w:marRight w:val="0"/>
                                  <w:marTop w:val="0"/>
                                  <w:marBottom w:val="0"/>
                                  <w:divBdr>
                                    <w:top w:val="none" w:sz="0" w:space="0" w:color="auto"/>
                                    <w:left w:val="none" w:sz="0" w:space="0" w:color="auto"/>
                                    <w:bottom w:val="none" w:sz="0" w:space="0" w:color="auto"/>
                                    <w:right w:val="none" w:sz="0" w:space="0" w:color="auto"/>
                                  </w:divBdr>
                                  <w:divsChild>
                                    <w:div w:id="817456615">
                                      <w:marLeft w:val="0"/>
                                      <w:marRight w:val="0"/>
                                      <w:marTop w:val="0"/>
                                      <w:marBottom w:val="0"/>
                                      <w:divBdr>
                                        <w:top w:val="none" w:sz="0" w:space="0" w:color="auto"/>
                                        <w:left w:val="none" w:sz="0" w:space="0" w:color="auto"/>
                                        <w:bottom w:val="none" w:sz="0" w:space="0" w:color="auto"/>
                                        <w:right w:val="none" w:sz="0" w:space="0" w:color="auto"/>
                                      </w:divBdr>
                                      <w:divsChild>
                                        <w:div w:id="1215004499">
                                          <w:marLeft w:val="0"/>
                                          <w:marRight w:val="0"/>
                                          <w:marTop w:val="0"/>
                                          <w:marBottom w:val="495"/>
                                          <w:divBdr>
                                            <w:top w:val="none" w:sz="0" w:space="0" w:color="auto"/>
                                            <w:left w:val="none" w:sz="0" w:space="0" w:color="auto"/>
                                            <w:bottom w:val="none" w:sz="0" w:space="0" w:color="auto"/>
                                            <w:right w:val="none" w:sz="0" w:space="0" w:color="auto"/>
                                          </w:divBdr>
                                          <w:divsChild>
                                            <w:div w:id="490609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817792934">
      <w:bodyDiv w:val="1"/>
      <w:marLeft w:val="0"/>
      <w:marRight w:val="0"/>
      <w:marTop w:val="0"/>
      <w:marBottom w:val="0"/>
      <w:divBdr>
        <w:top w:val="none" w:sz="0" w:space="0" w:color="auto"/>
        <w:left w:val="none" w:sz="0" w:space="0" w:color="auto"/>
        <w:bottom w:val="none" w:sz="0" w:space="0" w:color="auto"/>
        <w:right w:val="none" w:sz="0" w:space="0" w:color="auto"/>
      </w:divBdr>
      <w:divsChild>
        <w:div w:id="197859099">
          <w:marLeft w:val="0"/>
          <w:marRight w:val="0"/>
          <w:marTop w:val="0"/>
          <w:marBottom w:val="0"/>
          <w:divBdr>
            <w:top w:val="none" w:sz="0" w:space="0" w:color="auto"/>
            <w:left w:val="none" w:sz="0" w:space="0" w:color="auto"/>
            <w:bottom w:val="none" w:sz="0" w:space="0" w:color="auto"/>
            <w:right w:val="none" w:sz="0" w:space="0" w:color="auto"/>
          </w:divBdr>
          <w:divsChild>
            <w:div w:id="310598923">
              <w:marLeft w:val="0"/>
              <w:marRight w:val="0"/>
              <w:marTop w:val="0"/>
              <w:marBottom w:val="0"/>
              <w:divBdr>
                <w:top w:val="none" w:sz="0" w:space="0" w:color="auto"/>
                <w:left w:val="none" w:sz="0" w:space="0" w:color="auto"/>
                <w:bottom w:val="none" w:sz="0" w:space="0" w:color="auto"/>
                <w:right w:val="none" w:sz="0" w:space="0" w:color="auto"/>
              </w:divBdr>
              <w:divsChild>
                <w:div w:id="1020428284">
                  <w:marLeft w:val="0"/>
                  <w:marRight w:val="0"/>
                  <w:marTop w:val="0"/>
                  <w:marBottom w:val="0"/>
                  <w:divBdr>
                    <w:top w:val="none" w:sz="0" w:space="0" w:color="auto"/>
                    <w:left w:val="none" w:sz="0" w:space="0" w:color="auto"/>
                    <w:bottom w:val="none" w:sz="0" w:space="0" w:color="auto"/>
                    <w:right w:val="none" w:sz="0" w:space="0" w:color="auto"/>
                  </w:divBdr>
                  <w:divsChild>
                    <w:div w:id="393091576">
                      <w:marLeft w:val="0"/>
                      <w:marRight w:val="0"/>
                      <w:marTop w:val="0"/>
                      <w:marBottom w:val="0"/>
                      <w:divBdr>
                        <w:top w:val="none" w:sz="0" w:space="0" w:color="auto"/>
                        <w:left w:val="none" w:sz="0" w:space="0" w:color="auto"/>
                        <w:bottom w:val="none" w:sz="0" w:space="0" w:color="auto"/>
                        <w:right w:val="none" w:sz="0" w:space="0" w:color="auto"/>
                      </w:divBdr>
                      <w:divsChild>
                        <w:div w:id="1957441950">
                          <w:marLeft w:val="0"/>
                          <w:marRight w:val="0"/>
                          <w:marTop w:val="0"/>
                          <w:marBottom w:val="0"/>
                          <w:divBdr>
                            <w:top w:val="none" w:sz="0" w:space="0" w:color="auto"/>
                            <w:left w:val="none" w:sz="0" w:space="0" w:color="auto"/>
                            <w:bottom w:val="none" w:sz="0" w:space="0" w:color="auto"/>
                            <w:right w:val="none" w:sz="0" w:space="0" w:color="auto"/>
                          </w:divBdr>
                          <w:divsChild>
                            <w:div w:id="1563561801">
                              <w:marLeft w:val="0"/>
                              <w:marRight w:val="0"/>
                              <w:marTop w:val="0"/>
                              <w:marBottom w:val="0"/>
                              <w:divBdr>
                                <w:top w:val="none" w:sz="0" w:space="0" w:color="auto"/>
                                <w:left w:val="none" w:sz="0" w:space="0" w:color="auto"/>
                                <w:bottom w:val="none" w:sz="0" w:space="0" w:color="auto"/>
                                <w:right w:val="none" w:sz="0" w:space="0" w:color="auto"/>
                              </w:divBdr>
                              <w:divsChild>
                                <w:div w:id="1870025496">
                                  <w:marLeft w:val="0"/>
                                  <w:marRight w:val="0"/>
                                  <w:marTop w:val="0"/>
                                  <w:marBottom w:val="0"/>
                                  <w:divBdr>
                                    <w:top w:val="none" w:sz="0" w:space="0" w:color="auto"/>
                                    <w:left w:val="none" w:sz="0" w:space="0" w:color="auto"/>
                                    <w:bottom w:val="none" w:sz="0" w:space="0" w:color="auto"/>
                                    <w:right w:val="none" w:sz="0" w:space="0" w:color="auto"/>
                                  </w:divBdr>
                                  <w:divsChild>
                                    <w:div w:id="379745574">
                                      <w:marLeft w:val="0"/>
                                      <w:marRight w:val="0"/>
                                      <w:marTop w:val="0"/>
                                      <w:marBottom w:val="0"/>
                                      <w:divBdr>
                                        <w:top w:val="none" w:sz="0" w:space="0" w:color="auto"/>
                                        <w:left w:val="none" w:sz="0" w:space="0" w:color="auto"/>
                                        <w:bottom w:val="none" w:sz="0" w:space="0" w:color="auto"/>
                                        <w:right w:val="none" w:sz="0" w:space="0" w:color="auto"/>
                                      </w:divBdr>
                                      <w:divsChild>
                                        <w:div w:id="1316183697">
                                          <w:marLeft w:val="0"/>
                                          <w:marRight w:val="0"/>
                                          <w:marTop w:val="0"/>
                                          <w:marBottom w:val="495"/>
                                          <w:divBdr>
                                            <w:top w:val="none" w:sz="0" w:space="0" w:color="auto"/>
                                            <w:left w:val="none" w:sz="0" w:space="0" w:color="auto"/>
                                            <w:bottom w:val="none" w:sz="0" w:space="0" w:color="auto"/>
                                            <w:right w:val="none" w:sz="0" w:space="0" w:color="auto"/>
                                          </w:divBdr>
                                          <w:divsChild>
                                            <w:div w:id="14036733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869029703">
      <w:bodyDiv w:val="1"/>
      <w:marLeft w:val="0"/>
      <w:marRight w:val="0"/>
      <w:marTop w:val="0"/>
      <w:marBottom w:val="0"/>
      <w:divBdr>
        <w:top w:val="none" w:sz="0" w:space="0" w:color="auto"/>
        <w:left w:val="none" w:sz="0" w:space="0" w:color="auto"/>
        <w:bottom w:val="none" w:sz="0" w:space="0" w:color="auto"/>
        <w:right w:val="none" w:sz="0" w:space="0" w:color="auto"/>
      </w:divBdr>
      <w:divsChild>
        <w:div w:id="1220164061">
          <w:marLeft w:val="0"/>
          <w:marRight w:val="0"/>
          <w:marTop w:val="0"/>
          <w:marBottom w:val="0"/>
          <w:divBdr>
            <w:top w:val="none" w:sz="0" w:space="0" w:color="auto"/>
            <w:left w:val="none" w:sz="0" w:space="0" w:color="auto"/>
            <w:bottom w:val="none" w:sz="0" w:space="0" w:color="auto"/>
            <w:right w:val="none" w:sz="0" w:space="0" w:color="auto"/>
          </w:divBdr>
          <w:divsChild>
            <w:div w:id="2145925199">
              <w:marLeft w:val="0"/>
              <w:marRight w:val="0"/>
              <w:marTop w:val="0"/>
              <w:marBottom w:val="0"/>
              <w:divBdr>
                <w:top w:val="none" w:sz="0" w:space="0" w:color="auto"/>
                <w:left w:val="none" w:sz="0" w:space="0" w:color="auto"/>
                <w:bottom w:val="none" w:sz="0" w:space="0" w:color="auto"/>
                <w:right w:val="none" w:sz="0" w:space="0" w:color="auto"/>
              </w:divBdr>
              <w:divsChild>
                <w:div w:id="221601522">
                  <w:marLeft w:val="0"/>
                  <w:marRight w:val="0"/>
                  <w:marTop w:val="0"/>
                  <w:marBottom w:val="0"/>
                  <w:divBdr>
                    <w:top w:val="none" w:sz="0" w:space="0" w:color="auto"/>
                    <w:left w:val="none" w:sz="0" w:space="0" w:color="auto"/>
                    <w:bottom w:val="none" w:sz="0" w:space="0" w:color="auto"/>
                    <w:right w:val="none" w:sz="0" w:space="0" w:color="auto"/>
                  </w:divBdr>
                  <w:divsChild>
                    <w:div w:id="143358027">
                      <w:marLeft w:val="0"/>
                      <w:marRight w:val="0"/>
                      <w:marTop w:val="0"/>
                      <w:marBottom w:val="0"/>
                      <w:divBdr>
                        <w:top w:val="none" w:sz="0" w:space="0" w:color="auto"/>
                        <w:left w:val="none" w:sz="0" w:space="0" w:color="auto"/>
                        <w:bottom w:val="none" w:sz="0" w:space="0" w:color="auto"/>
                        <w:right w:val="none" w:sz="0" w:space="0" w:color="auto"/>
                      </w:divBdr>
                      <w:divsChild>
                        <w:div w:id="2059817873">
                          <w:marLeft w:val="0"/>
                          <w:marRight w:val="0"/>
                          <w:marTop w:val="0"/>
                          <w:marBottom w:val="0"/>
                          <w:divBdr>
                            <w:top w:val="none" w:sz="0" w:space="0" w:color="auto"/>
                            <w:left w:val="none" w:sz="0" w:space="0" w:color="auto"/>
                            <w:bottom w:val="none" w:sz="0" w:space="0" w:color="auto"/>
                            <w:right w:val="none" w:sz="0" w:space="0" w:color="auto"/>
                          </w:divBdr>
                          <w:divsChild>
                            <w:div w:id="1443038308">
                              <w:marLeft w:val="0"/>
                              <w:marRight w:val="0"/>
                              <w:marTop w:val="0"/>
                              <w:marBottom w:val="0"/>
                              <w:divBdr>
                                <w:top w:val="none" w:sz="0" w:space="0" w:color="auto"/>
                                <w:left w:val="none" w:sz="0" w:space="0" w:color="auto"/>
                                <w:bottom w:val="none" w:sz="0" w:space="0" w:color="auto"/>
                                <w:right w:val="none" w:sz="0" w:space="0" w:color="auto"/>
                              </w:divBdr>
                              <w:divsChild>
                                <w:div w:id="1273628491">
                                  <w:marLeft w:val="0"/>
                                  <w:marRight w:val="0"/>
                                  <w:marTop w:val="0"/>
                                  <w:marBottom w:val="0"/>
                                  <w:divBdr>
                                    <w:top w:val="none" w:sz="0" w:space="0" w:color="auto"/>
                                    <w:left w:val="none" w:sz="0" w:space="0" w:color="auto"/>
                                    <w:bottom w:val="none" w:sz="0" w:space="0" w:color="auto"/>
                                    <w:right w:val="none" w:sz="0" w:space="0" w:color="auto"/>
                                  </w:divBdr>
                                  <w:divsChild>
                                    <w:div w:id="1533302785">
                                      <w:marLeft w:val="0"/>
                                      <w:marRight w:val="0"/>
                                      <w:marTop w:val="0"/>
                                      <w:marBottom w:val="0"/>
                                      <w:divBdr>
                                        <w:top w:val="none" w:sz="0" w:space="0" w:color="auto"/>
                                        <w:left w:val="none" w:sz="0" w:space="0" w:color="auto"/>
                                        <w:bottom w:val="none" w:sz="0" w:space="0" w:color="auto"/>
                                        <w:right w:val="none" w:sz="0" w:space="0" w:color="auto"/>
                                      </w:divBdr>
                                      <w:divsChild>
                                        <w:div w:id="925728529">
                                          <w:marLeft w:val="0"/>
                                          <w:marRight w:val="0"/>
                                          <w:marTop w:val="0"/>
                                          <w:marBottom w:val="495"/>
                                          <w:divBdr>
                                            <w:top w:val="none" w:sz="0" w:space="0" w:color="auto"/>
                                            <w:left w:val="none" w:sz="0" w:space="0" w:color="auto"/>
                                            <w:bottom w:val="none" w:sz="0" w:space="0" w:color="auto"/>
                                            <w:right w:val="none" w:sz="0" w:space="0" w:color="auto"/>
                                          </w:divBdr>
                                          <w:divsChild>
                                            <w:div w:id="1001735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__3.vsd"/><Relationship Id="rId26" Type="http://schemas.openxmlformats.org/officeDocument/2006/relationships/header" Target="header2.xml"/><Relationship Id="rId3" Type="http://schemas.openxmlformats.org/officeDocument/2006/relationships/styles" Target="styles.xml"/><Relationship Id="rId21" Type="http://schemas.openxmlformats.org/officeDocument/2006/relationships/image" Target="media/image5.emf"/><Relationship Id="rId7" Type="http://schemas.openxmlformats.org/officeDocument/2006/relationships/footnotes" Target="footnotes.xml"/><Relationship Id="rId12" Type="http://schemas.openxmlformats.org/officeDocument/2006/relationships/hyperlink" Target="../Docs/R1-1911701.zip" TargetMode="External"/><Relationship Id="rId17" Type="http://schemas.openxmlformats.org/officeDocument/2006/relationships/image" Target="media/image3.emf"/><Relationship Id="rId25"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oleObject" Target="embeddings/Microsoft_Visio_2003-2010___2.vsd"/><Relationship Id="rId20" Type="http://schemas.openxmlformats.org/officeDocument/2006/relationships/oleObject" Target="embeddings/oleObject1.bin"/><Relationship Id="rId29"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Docs/R1-1911695.zip" TargetMode="External"/><Relationship Id="rId24" Type="http://schemas.openxmlformats.org/officeDocument/2006/relationships/oleObject" Target="embeddings/Microsoft_Visio_2003-2010___5.vsd"/><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footer" Target="footer2.xml"/><Relationship Id="rId10" Type="http://schemas.openxmlformats.org/officeDocument/2006/relationships/hyperlink" Target="../Docs/R1-1911631.zip" TargetMode="External"/><Relationship Id="rId19" Type="http://schemas.openxmlformats.org/officeDocument/2006/relationships/image" Target="media/image4.wmf"/><Relationship Id="rId31"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file:///C:\Users\Administrator\AppData\Local\Temp\360zip$Temp\Docs\R1-1911527.zip" TargetMode="External"/><Relationship Id="rId14" Type="http://schemas.openxmlformats.org/officeDocument/2006/relationships/oleObject" Target="embeddings/Microsoft_Visio_2003-2010___1.vsd"/><Relationship Id="rId22" Type="http://schemas.openxmlformats.org/officeDocument/2006/relationships/oleObject" Target="embeddings/Microsoft_Visio_2003-2010___4.vsd"/><Relationship Id="rId27" Type="http://schemas.openxmlformats.org/officeDocument/2006/relationships/footer" Target="footer1.xml"/><Relationship Id="rId30"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6622E60-3D7C-488F-A30C-4C483ADE8A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5302</TotalTime>
  <Pages>9</Pages>
  <Words>2509</Words>
  <Characters>14303</Characters>
  <Application>Microsoft Office Word</Application>
  <DocSecurity>0</DocSecurity>
  <Lines>119</Lines>
  <Paragraphs>33</Paragraphs>
  <ScaleCrop>false</ScaleCrop>
  <Company/>
  <LinksUpToDate>false</LinksUpToDate>
  <CharactersWithSpaces>16779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延凯悦</cp:lastModifiedBy>
  <cp:revision>32</cp:revision>
  <dcterms:created xsi:type="dcterms:W3CDTF">2019-07-12T08:11:00Z</dcterms:created>
  <dcterms:modified xsi:type="dcterms:W3CDTF">2019-11-07T09:17:00Z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